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9587" w14:textId="7DC50EED" w:rsidR="0044500A" w:rsidRPr="009D008A" w:rsidRDefault="00BC0222" w:rsidP="00BC0222">
      <w:pPr>
        <w:jc w:val="center"/>
        <w:rPr>
          <w:b/>
          <w:bCs/>
          <w:sz w:val="28"/>
          <w:szCs w:val="28"/>
        </w:rPr>
      </w:pPr>
      <w:r w:rsidRPr="009D008A">
        <w:rPr>
          <w:b/>
          <w:bCs/>
          <w:sz w:val="28"/>
          <w:szCs w:val="28"/>
        </w:rPr>
        <w:t>Curriculum vitae</w:t>
      </w:r>
    </w:p>
    <w:p w14:paraId="0BDA974E" w14:textId="5BEB52E4" w:rsidR="00BC0222" w:rsidRPr="009D008A" w:rsidRDefault="00BC0222"/>
    <w:p w14:paraId="30855AB0" w14:textId="77777777" w:rsidR="00BC0222" w:rsidRPr="009D008A" w:rsidRDefault="00BC0222" w:rsidP="00BC0222"/>
    <w:p w14:paraId="06F4D288" w14:textId="77777777" w:rsidR="00BC0222" w:rsidRPr="009D008A" w:rsidRDefault="00BC0222" w:rsidP="00BC0222"/>
    <w:p w14:paraId="793D4E8B" w14:textId="6B84B088" w:rsidR="00BC0222" w:rsidRPr="009D008A" w:rsidRDefault="00BC0222" w:rsidP="00BC0222">
      <w:r w:rsidRPr="009D008A">
        <w:t xml:space="preserve">Imię i </w:t>
      </w:r>
      <w:proofErr w:type="gramStart"/>
      <w:r w:rsidRPr="009D008A">
        <w:t xml:space="preserve">Nazwisko:   </w:t>
      </w:r>
      <w:proofErr w:type="gramEnd"/>
      <w:r w:rsidRPr="009D008A">
        <w:t xml:space="preserve">                   Arkadiusz Jerzy JAWIEŃ   </w:t>
      </w:r>
    </w:p>
    <w:p w14:paraId="23CA59D0" w14:textId="77777777" w:rsidR="00BC0222" w:rsidRPr="009D008A" w:rsidRDefault="00BC0222" w:rsidP="00BC0222"/>
    <w:p w14:paraId="24E44CC4" w14:textId="3BA41FFD" w:rsidR="00BC0222" w:rsidRPr="009D008A" w:rsidRDefault="00BC0222" w:rsidP="00BC0222">
      <w:r w:rsidRPr="009D008A">
        <w:t xml:space="preserve">Stopień </w:t>
      </w:r>
      <w:proofErr w:type="gramStart"/>
      <w:r w:rsidRPr="009D008A">
        <w:t xml:space="preserve">naukowy:   </w:t>
      </w:r>
      <w:proofErr w:type="gramEnd"/>
      <w:r w:rsidRPr="009D008A">
        <w:t xml:space="preserve">                Prof. dr hab. med. </w:t>
      </w:r>
    </w:p>
    <w:p w14:paraId="6561CAA0" w14:textId="77777777" w:rsidR="00BC0222" w:rsidRPr="009D008A" w:rsidRDefault="00BC0222" w:rsidP="00BC0222"/>
    <w:p w14:paraId="73A74AA4" w14:textId="19D5D76E" w:rsidR="00BC0222" w:rsidRPr="009D008A" w:rsidRDefault="00BC0222" w:rsidP="00BC0222">
      <w:r w:rsidRPr="009D008A">
        <w:t xml:space="preserve">Aktualne </w:t>
      </w:r>
      <w:proofErr w:type="gramStart"/>
      <w:r w:rsidRPr="009D008A">
        <w:t xml:space="preserve">stanowisko:   </w:t>
      </w:r>
      <w:proofErr w:type="gramEnd"/>
      <w:r w:rsidRPr="009D008A">
        <w:t xml:space="preserve">          Kierownik Katedry i Kliniki Chirurgii Naczyniowej i Angiologii</w:t>
      </w:r>
    </w:p>
    <w:p w14:paraId="73E772B5" w14:textId="1EAD4D7B" w:rsidR="00BC0222" w:rsidRPr="009D008A" w:rsidRDefault="00BC0222" w:rsidP="00BC0222">
      <w:r w:rsidRPr="009D008A">
        <w:tab/>
      </w:r>
      <w:r w:rsidRPr="009D008A">
        <w:tab/>
      </w:r>
      <w:r w:rsidRPr="009D008A">
        <w:tab/>
        <w:t xml:space="preserve">            Collegium </w:t>
      </w:r>
      <w:proofErr w:type="spellStart"/>
      <w:r w:rsidRPr="009D008A">
        <w:t>Medicum</w:t>
      </w:r>
      <w:proofErr w:type="spellEnd"/>
      <w:r w:rsidRPr="009D008A">
        <w:t xml:space="preserve"> im. Ludwika Rydygiera w Bydgoszczy</w:t>
      </w:r>
    </w:p>
    <w:p w14:paraId="112870C9" w14:textId="0E73BC6F" w:rsidR="00BC0222" w:rsidRPr="009D008A" w:rsidRDefault="00BC0222" w:rsidP="00BC0222">
      <w:r w:rsidRPr="009D008A">
        <w:tab/>
      </w:r>
      <w:r w:rsidRPr="009D008A">
        <w:tab/>
      </w:r>
      <w:r w:rsidRPr="009D008A">
        <w:tab/>
        <w:t xml:space="preserve">            Uniwersytet Mikołaja Kopernika w Toruniu</w:t>
      </w:r>
    </w:p>
    <w:p w14:paraId="577B7934" w14:textId="67C3287A" w:rsidR="00BC0222" w:rsidRPr="009D008A" w:rsidRDefault="00BC0222" w:rsidP="00BC0222">
      <w:r w:rsidRPr="009D008A">
        <w:tab/>
      </w:r>
      <w:r w:rsidRPr="009D008A">
        <w:tab/>
      </w:r>
      <w:r w:rsidRPr="009D008A">
        <w:tab/>
        <w:t xml:space="preserve">            Szpital Uniwersytecki Nr 1 im. dr A. Jurasza w Bydgoszczy</w:t>
      </w:r>
    </w:p>
    <w:p w14:paraId="36E5A3D9" w14:textId="3181D5A4" w:rsidR="00BC0222" w:rsidRPr="009D008A" w:rsidRDefault="00BC0222" w:rsidP="00BC0222">
      <w:r w:rsidRPr="009D008A">
        <w:tab/>
      </w:r>
      <w:r w:rsidRPr="009D008A">
        <w:tab/>
      </w:r>
      <w:r w:rsidRPr="009D008A">
        <w:tab/>
        <w:t xml:space="preserve">            (1.01.2012 do chwili obecnej)</w:t>
      </w:r>
    </w:p>
    <w:p w14:paraId="22CB7B26" w14:textId="77777777" w:rsidR="00BC0222" w:rsidRPr="009D008A" w:rsidRDefault="00BC0222" w:rsidP="00BC0222"/>
    <w:p w14:paraId="734026EF" w14:textId="1D9A98E8" w:rsidR="00BC0222" w:rsidRPr="009D008A" w:rsidRDefault="00BC0222" w:rsidP="00BC0222">
      <w:r w:rsidRPr="009D008A">
        <w:t xml:space="preserve">Poprzednie </w:t>
      </w:r>
      <w:proofErr w:type="gramStart"/>
      <w:r w:rsidRPr="009D008A">
        <w:t xml:space="preserve">stanowisko:   </w:t>
      </w:r>
      <w:proofErr w:type="gramEnd"/>
      <w:r w:rsidRPr="009D008A">
        <w:t xml:space="preserve">      Kierownik Katedry i Kliniki Chirurgii Ogólnej</w:t>
      </w:r>
    </w:p>
    <w:p w14:paraId="7F229F9F" w14:textId="77777777" w:rsidR="00BC0222" w:rsidRPr="009D008A" w:rsidRDefault="00BC0222" w:rsidP="00BC0222">
      <w:r w:rsidRPr="009D008A">
        <w:tab/>
      </w:r>
      <w:r w:rsidRPr="009D008A">
        <w:tab/>
      </w:r>
      <w:r w:rsidRPr="009D008A">
        <w:tab/>
      </w:r>
      <w:r w:rsidRPr="009D008A">
        <w:tab/>
        <w:t xml:space="preserve">Collegium </w:t>
      </w:r>
      <w:proofErr w:type="spellStart"/>
      <w:r w:rsidRPr="009D008A">
        <w:t>Medicum</w:t>
      </w:r>
      <w:proofErr w:type="spellEnd"/>
      <w:r w:rsidRPr="009D008A">
        <w:t xml:space="preserve"> im. L. Rydygiera UMK</w:t>
      </w:r>
    </w:p>
    <w:p w14:paraId="6E52A041" w14:textId="77777777" w:rsidR="00BC0222" w:rsidRPr="009D008A" w:rsidRDefault="00BC0222" w:rsidP="00BC0222">
      <w:r w:rsidRPr="009D008A">
        <w:tab/>
      </w:r>
      <w:r w:rsidRPr="009D008A">
        <w:tab/>
      </w:r>
      <w:r w:rsidRPr="009D008A">
        <w:tab/>
      </w:r>
      <w:r w:rsidRPr="009D008A">
        <w:tab/>
        <w:t xml:space="preserve">Szpital Uniwersytecki Nr 2 im. dr J. </w:t>
      </w:r>
      <w:proofErr w:type="spellStart"/>
      <w:r w:rsidRPr="009D008A">
        <w:t>Biziela</w:t>
      </w:r>
      <w:proofErr w:type="spellEnd"/>
      <w:r w:rsidRPr="009D008A">
        <w:t xml:space="preserve"> w Bydgoszczy</w:t>
      </w:r>
    </w:p>
    <w:p w14:paraId="72DAC370" w14:textId="77777777" w:rsidR="00BC0222" w:rsidRPr="009D008A" w:rsidRDefault="00BC0222" w:rsidP="00BC0222">
      <w:r w:rsidRPr="009D008A">
        <w:t xml:space="preserve"> </w:t>
      </w:r>
      <w:r w:rsidRPr="009D008A">
        <w:tab/>
      </w:r>
      <w:r w:rsidRPr="009D008A">
        <w:tab/>
      </w:r>
      <w:r w:rsidRPr="009D008A">
        <w:tab/>
      </w:r>
      <w:r w:rsidRPr="009D008A">
        <w:tab/>
        <w:t>(2.12.1991-31.12.2011)</w:t>
      </w:r>
    </w:p>
    <w:p w14:paraId="4D889A32" w14:textId="77777777" w:rsidR="00BC0222" w:rsidRPr="009D008A" w:rsidRDefault="00BC0222" w:rsidP="00BC0222"/>
    <w:p w14:paraId="33C1E8E6" w14:textId="77777777" w:rsidR="00BC0222" w:rsidRPr="009D008A" w:rsidRDefault="00BC0222" w:rsidP="00BC0222">
      <w:r w:rsidRPr="009D008A">
        <w:t>Wykształcenie akademickie:</w:t>
      </w:r>
    </w:p>
    <w:p w14:paraId="165CDB13" w14:textId="368EEE12" w:rsidR="00BC0222" w:rsidRPr="009D008A" w:rsidRDefault="00BC0222" w:rsidP="00BC0222">
      <w:pPr>
        <w:ind w:firstLine="708"/>
      </w:pPr>
      <w:r w:rsidRPr="009D008A">
        <w:t>1971-1977 Akademia Medyczna w Poznaniu</w:t>
      </w:r>
    </w:p>
    <w:p w14:paraId="034D158A" w14:textId="77777777" w:rsidR="00BC0222" w:rsidRPr="009D008A" w:rsidRDefault="00BC0222" w:rsidP="00BC0222"/>
    <w:p w14:paraId="546F8D45" w14:textId="77777777" w:rsidR="00BC0222" w:rsidRPr="009D008A" w:rsidRDefault="00BC0222" w:rsidP="00BC0222">
      <w:r w:rsidRPr="009D008A">
        <w:t>Stopnie naukowe:</w:t>
      </w:r>
    </w:p>
    <w:p w14:paraId="63D8C9BF" w14:textId="587C1BED" w:rsidR="00BC0222" w:rsidRPr="009D008A" w:rsidRDefault="00BC0222" w:rsidP="00BC0222">
      <w:pPr>
        <w:ind w:firstLine="708"/>
      </w:pPr>
      <w:r w:rsidRPr="009D008A">
        <w:t>1977 – Lekarz - AM w Poznaniu</w:t>
      </w:r>
    </w:p>
    <w:p w14:paraId="19DF295E" w14:textId="2C48291E" w:rsidR="00BC0222" w:rsidRPr="009D008A" w:rsidRDefault="00BC0222" w:rsidP="00BC0222">
      <w:pPr>
        <w:ind w:firstLine="708"/>
      </w:pPr>
      <w:r w:rsidRPr="009D008A">
        <w:t>1983 – Doktor n. medycznych - AM w Gdańsku</w:t>
      </w:r>
    </w:p>
    <w:p w14:paraId="470A817B" w14:textId="77777777" w:rsidR="00BC0222" w:rsidRPr="009D008A" w:rsidRDefault="00BC0222" w:rsidP="00BC0222">
      <w:pPr>
        <w:ind w:firstLine="708"/>
      </w:pPr>
      <w:r w:rsidRPr="009D008A">
        <w:t>1988 – Doktor habilitowany n. med. - AM w Bydgoszczy</w:t>
      </w:r>
    </w:p>
    <w:p w14:paraId="1D53879D" w14:textId="77777777" w:rsidR="00BC0222" w:rsidRPr="009D008A" w:rsidRDefault="00BC0222" w:rsidP="00BC0222">
      <w:pPr>
        <w:ind w:firstLine="708"/>
      </w:pPr>
      <w:r w:rsidRPr="009D008A">
        <w:t>1993 - Profesor nadzwyczajny - AM w Bydgoszczy</w:t>
      </w:r>
    </w:p>
    <w:p w14:paraId="4ABC39CC" w14:textId="77777777" w:rsidR="00BC0222" w:rsidRPr="009D008A" w:rsidRDefault="00BC0222" w:rsidP="00BC0222">
      <w:pPr>
        <w:ind w:firstLine="708"/>
      </w:pPr>
      <w:r w:rsidRPr="009D008A">
        <w:t>1998 - Profesor - Prezydent RP</w:t>
      </w:r>
    </w:p>
    <w:p w14:paraId="3851F1CB" w14:textId="16F4DC83" w:rsidR="00BC0222" w:rsidRPr="009D008A" w:rsidRDefault="00BC0222" w:rsidP="00BC0222">
      <w:pPr>
        <w:ind w:firstLine="708"/>
      </w:pPr>
      <w:r w:rsidRPr="009D008A">
        <w:t>2003 – Profesor zwyczajny - AM Bydgoszcz – Minister Zdrowia</w:t>
      </w:r>
    </w:p>
    <w:p w14:paraId="3AB5CC38" w14:textId="77777777" w:rsidR="00BC0222" w:rsidRPr="009D008A" w:rsidRDefault="00BC0222" w:rsidP="00BC0222"/>
    <w:p w14:paraId="25FDCC38" w14:textId="77777777" w:rsidR="00BC0222" w:rsidRPr="009D008A" w:rsidRDefault="00BC0222" w:rsidP="00BC0222">
      <w:r w:rsidRPr="009D008A">
        <w:t>Specjalizacja:</w:t>
      </w:r>
    </w:p>
    <w:p w14:paraId="2574810B" w14:textId="675E2B74" w:rsidR="00BC0222" w:rsidRPr="009D008A" w:rsidRDefault="00BC0222" w:rsidP="00BC0222">
      <w:pPr>
        <w:ind w:firstLine="708"/>
      </w:pPr>
      <w:r w:rsidRPr="009D008A">
        <w:t>1980 - I stopień z chirurgii ogólnej</w:t>
      </w:r>
    </w:p>
    <w:p w14:paraId="20757331" w14:textId="11702150" w:rsidR="00BC0222" w:rsidRPr="009D008A" w:rsidRDefault="00BC0222" w:rsidP="00BC0222">
      <w:pPr>
        <w:ind w:firstLine="708"/>
      </w:pPr>
      <w:r w:rsidRPr="009D008A">
        <w:t>1984 - II stopień z chirurgii ogólnej</w:t>
      </w:r>
    </w:p>
    <w:p w14:paraId="19A2B115" w14:textId="77777777" w:rsidR="00BC0222" w:rsidRPr="009D008A" w:rsidRDefault="00BC0222" w:rsidP="00BC0222">
      <w:pPr>
        <w:ind w:firstLine="708"/>
      </w:pPr>
      <w:r w:rsidRPr="009D008A">
        <w:t>2002 – specjalizacja z chirurgii naczyń</w:t>
      </w:r>
    </w:p>
    <w:p w14:paraId="6DD7E093" w14:textId="24500527" w:rsidR="00BC0222" w:rsidRPr="009D008A" w:rsidRDefault="00BC0222" w:rsidP="00BC0222">
      <w:pPr>
        <w:ind w:firstLine="708"/>
      </w:pPr>
      <w:r w:rsidRPr="009D008A">
        <w:t>2003 – specjalizacja z angiologii</w:t>
      </w:r>
    </w:p>
    <w:p w14:paraId="52DD5DB6" w14:textId="1B0DC474" w:rsidR="00831C4D" w:rsidRPr="00741436" w:rsidRDefault="00831C4D" w:rsidP="00831C4D"/>
    <w:p w14:paraId="7A364A36" w14:textId="2B9B5901" w:rsidR="00644AC0" w:rsidRDefault="00644AC0" w:rsidP="00831C4D">
      <w:r w:rsidRPr="00644AC0">
        <w:t xml:space="preserve">Staże </w:t>
      </w:r>
      <w:r>
        <w:t>i</w:t>
      </w:r>
      <w:r w:rsidRPr="00644AC0">
        <w:t xml:space="preserve"> praktyki naukowe w za</w:t>
      </w:r>
      <w:r>
        <w:t>granicznych jednostkach medycznych:</w:t>
      </w:r>
    </w:p>
    <w:p w14:paraId="4D0BB527" w14:textId="547B90E4" w:rsidR="00644AC0" w:rsidRPr="00644AC0" w:rsidRDefault="00644AC0" w:rsidP="00644AC0">
      <w:pPr>
        <w:pStyle w:val="Akapitzlist"/>
        <w:numPr>
          <w:ilvl w:val="0"/>
          <w:numId w:val="6"/>
        </w:numPr>
        <w:rPr>
          <w:lang w:val="en-US"/>
        </w:rPr>
      </w:pPr>
      <w:r w:rsidRPr="00644AC0">
        <w:rPr>
          <w:lang w:val="en-US"/>
        </w:rPr>
        <w:t xml:space="preserve">1981 - Dep. of Surgery (Vascular </w:t>
      </w:r>
      <w:proofErr w:type="spellStart"/>
      <w:proofErr w:type="gramStart"/>
      <w:r w:rsidRPr="00644AC0">
        <w:rPr>
          <w:lang w:val="en-US"/>
        </w:rPr>
        <w:t>Section,University</w:t>
      </w:r>
      <w:proofErr w:type="spellEnd"/>
      <w:proofErr w:type="gramEnd"/>
      <w:r w:rsidRPr="00644AC0">
        <w:rPr>
          <w:lang w:val="en-US"/>
        </w:rPr>
        <w:t xml:space="preserve"> of Lund (Sweden), </w:t>
      </w:r>
      <w:proofErr w:type="spellStart"/>
      <w:r w:rsidRPr="00644AC0">
        <w:rPr>
          <w:lang w:val="en-US"/>
        </w:rPr>
        <w:t>dir.Ass.prof</w:t>
      </w:r>
      <w:proofErr w:type="spellEnd"/>
      <w:r w:rsidRPr="00644AC0">
        <w:rPr>
          <w:lang w:val="en-US"/>
        </w:rPr>
        <w:t xml:space="preserve">. L. Norgren - 2 </w:t>
      </w:r>
      <w:proofErr w:type="spellStart"/>
      <w:r w:rsidRPr="00644AC0">
        <w:rPr>
          <w:lang w:val="en-US"/>
        </w:rPr>
        <w:t>tygodnie</w:t>
      </w:r>
      <w:proofErr w:type="spellEnd"/>
      <w:r w:rsidRPr="00644AC0">
        <w:rPr>
          <w:lang w:val="en-US"/>
        </w:rPr>
        <w:t>,</w:t>
      </w:r>
    </w:p>
    <w:p w14:paraId="138899D9" w14:textId="77777777" w:rsidR="00644AC0" w:rsidRDefault="00644AC0" w:rsidP="00644AC0">
      <w:pPr>
        <w:pStyle w:val="Akapitzlist"/>
        <w:numPr>
          <w:ilvl w:val="0"/>
          <w:numId w:val="6"/>
        </w:numPr>
        <w:rPr>
          <w:lang w:val="en-US"/>
        </w:rPr>
      </w:pPr>
      <w:r w:rsidRPr="00644AC0">
        <w:rPr>
          <w:lang w:val="en-US"/>
        </w:rPr>
        <w:t xml:space="preserve">1981 - Dep. of Vascular Surgery in Copenhagen, dir. </w:t>
      </w:r>
      <w:proofErr w:type="spellStart"/>
      <w:r w:rsidRPr="00644AC0">
        <w:rPr>
          <w:lang w:val="en-US"/>
        </w:rPr>
        <w:t>dr</w:t>
      </w:r>
      <w:proofErr w:type="spellEnd"/>
      <w:r w:rsidRPr="00644AC0">
        <w:rPr>
          <w:lang w:val="en-US"/>
        </w:rPr>
        <w:t xml:space="preserve"> </w:t>
      </w:r>
      <w:proofErr w:type="spellStart"/>
      <w:proofErr w:type="gramStart"/>
      <w:r w:rsidRPr="00644AC0">
        <w:rPr>
          <w:lang w:val="en-US"/>
        </w:rPr>
        <w:t>B.Hansen</w:t>
      </w:r>
      <w:proofErr w:type="spellEnd"/>
      <w:proofErr w:type="gramEnd"/>
      <w:r w:rsidRPr="00644AC0">
        <w:rPr>
          <w:lang w:val="en-US"/>
        </w:rPr>
        <w:t xml:space="preserve"> -  2 tygodn</w:t>
      </w:r>
      <w:r>
        <w:rPr>
          <w:lang w:val="en-US"/>
        </w:rPr>
        <w:t>ie,</w:t>
      </w:r>
    </w:p>
    <w:p w14:paraId="42D0A584" w14:textId="77777777" w:rsidR="00644AC0" w:rsidRDefault="00644AC0" w:rsidP="00644AC0">
      <w:pPr>
        <w:pStyle w:val="Akapitzlist"/>
        <w:numPr>
          <w:ilvl w:val="0"/>
          <w:numId w:val="6"/>
        </w:numPr>
        <w:rPr>
          <w:lang w:val="en-US"/>
        </w:rPr>
      </w:pPr>
      <w:r w:rsidRPr="00644AC0">
        <w:rPr>
          <w:lang w:val="en-US"/>
        </w:rPr>
        <w:t xml:space="preserve">1982 - Dep. of </w:t>
      </w:r>
      <w:proofErr w:type="spellStart"/>
      <w:r w:rsidRPr="00644AC0">
        <w:rPr>
          <w:lang w:val="en-US"/>
        </w:rPr>
        <w:t>Oesophageal</w:t>
      </w:r>
      <w:proofErr w:type="spellEnd"/>
      <w:r w:rsidRPr="00644AC0">
        <w:rPr>
          <w:lang w:val="en-US"/>
        </w:rPr>
        <w:t xml:space="preserve"> Surgery in Padova (Italy), dir. prof. </w:t>
      </w:r>
      <w:proofErr w:type="spellStart"/>
      <w:proofErr w:type="gramStart"/>
      <w:r w:rsidRPr="00644AC0">
        <w:rPr>
          <w:lang w:val="en-US"/>
        </w:rPr>
        <w:t>A.Perracchia</w:t>
      </w:r>
      <w:proofErr w:type="spellEnd"/>
      <w:proofErr w:type="gramEnd"/>
      <w:r w:rsidRPr="00644AC0">
        <w:rPr>
          <w:lang w:val="en-US"/>
        </w:rPr>
        <w:t xml:space="preserve"> -</w:t>
      </w:r>
      <w:r>
        <w:rPr>
          <w:lang w:val="en-US"/>
        </w:rPr>
        <w:t xml:space="preserve"> </w:t>
      </w:r>
      <w:r w:rsidRPr="00644AC0">
        <w:rPr>
          <w:lang w:val="en-US"/>
        </w:rPr>
        <w:t xml:space="preserve">2 </w:t>
      </w:r>
      <w:proofErr w:type="spellStart"/>
      <w:r w:rsidRPr="00644AC0">
        <w:rPr>
          <w:lang w:val="en-US"/>
        </w:rPr>
        <w:t>tygodnie</w:t>
      </w:r>
      <w:proofErr w:type="spellEnd"/>
      <w:r w:rsidRPr="00644AC0">
        <w:rPr>
          <w:lang w:val="en-US"/>
        </w:rPr>
        <w:t>,</w:t>
      </w:r>
    </w:p>
    <w:p w14:paraId="56CDE617" w14:textId="791B30FB" w:rsidR="00644AC0" w:rsidRDefault="00644AC0" w:rsidP="00644AC0">
      <w:pPr>
        <w:pStyle w:val="Akapitzlist"/>
        <w:numPr>
          <w:ilvl w:val="0"/>
          <w:numId w:val="6"/>
        </w:numPr>
        <w:rPr>
          <w:lang w:val="en-US"/>
        </w:rPr>
      </w:pPr>
      <w:r w:rsidRPr="00644AC0">
        <w:rPr>
          <w:lang w:val="en-US"/>
        </w:rPr>
        <w:t xml:space="preserve">1983 - Dep. of Cardiovascular Surgery, </w:t>
      </w:r>
      <w:r>
        <w:rPr>
          <w:lang w:val="en-US"/>
        </w:rPr>
        <w:t xml:space="preserve">Catholic </w:t>
      </w:r>
      <w:r w:rsidRPr="00644AC0">
        <w:rPr>
          <w:lang w:val="en-US"/>
        </w:rPr>
        <w:t>Univ. of Leuven (Belgium),</w:t>
      </w:r>
      <w:r>
        <w:rPr>
          <w:lang w:val="en-US"/>
        </w:rPr>
        <w:t xml:space="preserve"> </w:t>
      </w:r>
      <w:r w:rsidRPr="00644AC0">
        <w:rPr>
          <w:lang w:val="en-US"/>
        </w:rPr>
        <w:t xml:space="preserve">dir. prof. </w:t>
      </w:r>
      <w:proofErr w:type="spellStart"/>
      <w:proofErr w:type="gramStart"/>
      <w:r w:rsidRPr="00644AC0">
        <w:rPr>
          <w:lang w:val="en-US"/>
        </w:rPr>
        <w:t>G.Stalpaert</w:t>
      </w:r>
      <w:proofErr w:type="spellEnd"/>
      <w:proofErr w:type="gramEnd"/>
      <w:r w:rsidR="007B3C37">
        <w:rPr>
          <w:lang w:val="en-US"/>
        </w:rPr>
        <w:t xml:space="preserve"> – 3 </w:t>
      </w:r>
      <w:proofErr w:type="spellStart"/>
      <w:r w:rsidR="007B3C37">
        <w:rPr>
          <w:lang w:val="en-US"/>
        </w:rPr>
        <w:t>miesiące</w:t>
      </w:r>
      <w:proofErr w:type="spellEnd"/>
      <w:r w:rsidR="007B3C37">
        <w:rPr>
          <w:lang w:val="en-US"/>
        </w:rPr>
        <w:t>,</w:t>
      </w:r>
    </w:p>
    <w:p w14:paraId="3400D5DA" w14:textId="0453BB53" w:rsidR="00644AC0" w:rsidRDefault="00644AC0" w:rsidP="00644AC0">
      <w:pPr>
        <w:pStyle w:val="Akapitzlist"/>
        <w:numPr>
          <w:ilvl w:val="0"/>
          <w:numId w:val="6"/>
        </w:numPr>
        <w:rPr>
          <w:lang w:val="en-US"/>
        </w:rPr>
      </w:pPr>
      <w:r w:rsidRPr="00644AC0">
        <w:rPr>
          <w:lang w:val="en-US"/>
        </w:rPr>
        <w:t xml:space="preserve">1985 - Dep. of Vascular Surgery, </w:t>
      </w:r>
      <w:proofErr w:type="spellStart"/>
      <w:r>
        <w:rPr>
          <w:lang w:val="en-US"/>
        </w:rPr>
        <w:t>L’Hopital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Salpet</w:t>
      </w:r>
      <w:r w:rsidR="003F32E8">
        <w:rPr>
          <w:lang w:val="en-US"/>
        </w:rPr>
        <w:t>r</w:t>
      </w:r>
      <w:r>
        <w:rPr>
          <w:lang w:val="en-US"/>
        </w:rPr>
        <w:t>iere-Pitie</w:t>
      </w:r>
      <w:proofErr w:type="spellEnd"/>
      <w:r>
        <w:rPr>
          <w:lang w:val="en-US"/>
        </w:rPr>
        <w:t xml:space="preserve">, Paris, </w:t>
      </w:r>
      <w:r w:rsidRPr="00644AC0">
        <w:rPr>
          <w:lang w:val="en-US"/>
        </w:rPr>
        <w:t xml:space="preserve">dir. Prof. </w:t>
      </w:r>
      <w:proofErr w:type="spellStart"/>
      <w:proofErr w:type="gramStart"/>
      <w:r w:rsidRPr="00644AC0">
        <w:rPr>
          <w:lang w:val="en-US"/>
        </w:rPr>
        <w:t>J.Natali</w:t>
      </w:r>
      <w:proofErr w:type="spellEnd"/>
      <w:proofErr w:type="gramEnd"/>
      <w:r w:rsidRPr="00644AC0">
        <w:rPr>
          <w:lang w:val="en-US"/>
        </w:rPr>
        <w:t xml:space="preserve"> - 8 </w:t>
      </w:r>
      <w:proofErr w:type="spellStart"/>
      <w:r w:rsidRPr="00644AC0">
        <w:rPr>
          <w:lang w:val="en-US"/>
        </w:rPr>
        <w:t>miesięcy</w:t>
      </w:r>
      <w:proofErr w:type="spellEnd"/>
      <w:r w:rsidRPr="00644AC0">
        <w:rPr>
          <w:lang w:val="en-US"/>
        </w:rPr>
        <w:t>,</w:t>
      </w:r>
    </w:p>
    <w:p w14:paraId="1B4608BD" w14:textId="13F93A15" w:rsidR="002930B7" w:rsidRPr="002930B7" w:rsidRDefault="002930B7" w:rsidP="002930B7">
      <w:pPr>
        <w:pStyle w:val="Akapitzlist"/>
        <w:numPr>
          <w:ilvl w:val="0"/>
          <w:numId w:val="6"/>
        </w:numPr>
        <w:rPr>
          <w:lang w:val="en-US"/>
        </w:rPr>
      </w:pPr>
      <w:r w:rsidRPr="00644AC0">
        <w:rPr>
          <w:lang w:val="en-US"/>
        </w:rPr>
        <w:lastRenderedPageBreak/>
        <w:t xml:space="preserve">1986,1987 - Dep. of </w:t>
      </w:r>
      <w:r>
        <w:rPr>
          <w:lang w:val="en-US"/>
        </w:rPr>
        <w:t>V</w:t>
      </w:r>
      <w:r w:rsidRPr="00644AC0">
        <w:rPr>
          <w:lang w:val="en-US"/>
        </w:rPr>
        <w:t xml:space="preserve">ascular Surgery, </w:t>
      </w:r>
      <w:r>
        <w:rPr>
          <w:lang w:val="en-US"/>
        </w:rPr>
        <w:t xml:space="preserve">Catholic </w:t>
      </w:r>
      <w:r w:rsidRPr="00644AC0">
        <w:rPr>
          <w:lang w:val="en-US"/>
        </w:rPr>
        <w:t>Univ. of Leuven (Belgium),</w:t>
      </w:r>
      <w:r>
        <w:rPr>
          <w:lang w:val="en-US"/>
        </w:rPr>
        <w:t xml:space="preserve"> </w:t>
      </w:r>
      <w:r w:rsidRPr="00644AC0">
        <w:rPr>
          <w:lang w:val="en-US"/>
        </w:rPr>
        <w:t xml:space="preserve">dir. prof. </w:t>
      </w:r>
      <w:proofErr w:type="spellStart"/>
      <w:proofErr w:type="gramStart"/>
      <w:r>
        <w:rPr>
          <w:lang w:val="en-US"/>
        </w:rPr>
        <w:t>R</w:t>
      </w:r>
      <w:r w:rsidRPr="00644AC0">
        <w:rPr>
          <w:lang w:val="en-US"/>
        </w:rPr>
        <w:t>.S</w:t>
      </w:r>
      <w:r>
        <w:rPr>
          <w:lang w:val="en-US"/>
        </w:rPr>
        <w:t>uy</w:t>
      </w:r>
      <w:proofErr w:type="spellEnd"/>
      <w:proofErr w:type="gramEnd"/>
      <w:r>
        <w:rPr>
          <w:lang w:val="en-US"/>
        </w:rPr>
        <w:t xml:space="preserve"> </w:t>
      </w:r>
      <w:r w:rsidRPr="00644AC0">
        <w:rPr>
          <w:lang w:val="en-US"/>
        </w:rPr>
        <w:t xml:space="preserve">– po 3 </w:t>
      </w:r>
      <w:proofErr w:type="spellStart"/>
      <w:r w:rsidRPr="00644AC0">
        <w:rPr>
          <w:lang w:val="en-US"/>
        </w:rPr>
        <w:t>miesiące</w:t>
      </w:r>
      <w:proofErr w:type="spellEnd"/>
      <w:r w:rsidRPr="00644AC0">
        <w:rPr>
          <w:lang w:val="en-US"/>
        </w:rPr>
        <w:t xml:space="preserve"> </w:t>
      </w:r>
      <w:proofErr w:type="spellStart"/>
      <w:r w:rsidRPr="00644AC0">
        <w:rPr>
          <w:lang w:val="en-US"/>
        </w:rPr>
        <w:t>każdego</w:t>
      </w:r>
      <w:proofErr w:type="spellEnd"/>
      <w:r w:rsidRPr="00644AC0">
        <w:rPr>
          <w:lang w:val="en-US"/>
        </w:rPr>
        <w:t xml:space="preserve"> </w:t>
      </w:r>
      <w:proofErr w:type="spellStart"/>
      <w:r w:rsidRPr="00644AC0">
        <w:rPr>
          <w:lang w:val="en-US"/>
        </w:rPr>
        <w:t>roku</w:t>
      </w:r>
      <w:proofErr w:type="spellEnd"/>
      <w:r w:rsidRPr="00644AC0">
        <w:rPr>
          <w:lang w:val="en-US"/>
        </w:rPr>
        <w:t>,</w:t>
      </w:r>
    </w:p>
    <w:p w14:paraId="14F0CA7A" w14:textId="0E4BDD50" w:rsidR="00644AC0" w:rsidRDefault="00644AC0" w:rsidP="00644AC0">
      <w:pPr>
        <w:pStyle w:val="Akapitzlist"/>
        <w:numPr>
          <w:ilvl w:val="0"/>
          <w:numId w:val="6"/>
        </w:numPr>
        <w:rPr>
          <w:lang w:val="en-US"/>
        </w:rPr>
      </w:pPr>
      <w:r w:rsidRPr="00644AC0">
        <w:rPr>
          <w:lang w:val="en-US"/>
        </w:rPr>
        <w:t>1988 - Dep. of Surgery (Vascular Section-Experimental Lab), dir. Prof.</w:t>
      </w:r>
      <w:r>
        <w:rPr>
          <w:lang w:val="en-US"/>
        </w:rPr>
        <w:t xml:space="preserve"> </w:t>
      </w:r>
      <w:r w:rsidRPr="00644AC0">
        <w:rPr>
          <w:lang w:val="en-US"/>
        </w:rPr>
        <w:t xml:space="preserve">L. Norgren - 3 </w:t>
      </w:r>
      <w:proofErr w:type="spellStart"/>
      <w:r w:rsidRPr="00644AC0">
        <w:rPr>
          <w:lang w:val="en-US"/>
        </w:rPr>
        <w:t>miesiące</w:t>
      </w:r>
      <w:proofErr w:type="spellEnd"/>
      <w:r w:rsidRPr="00644AC0">
        <w:rPr>
          <w:lang w:val="en-US"/>
        </w:rPr>
        <w:t>,</w:t>
      </w:r>
    </w:p>
    <w:p w14:paraId="7B9FC41D" w14:textId="4DD5F10E" w:rsidR="00644AC0" w:rsidRDefault="00644AC0" w:rsidP="00644AC0">
      <w:pPr>
        <w:pStyle w:val="Akapitzlist"/>
        <w:numPr>
          <w:ilvl w:val="0"/>
          <w:numId w:val="6"/>
        </w:numPr>
        <w:rPr>
          <w:lang w:val="en-US"/>
        </w:rPr>
      </w:pPr>
      <w:r w:rsidRPr="00644AC0">
        <w:rPr>
          <w:lang w:val="en-US"/>
        </w:rPr>
        <w:t xml:space="preserve">1988 - 1991 - Department of Surgery, University of Washington (Vascular Biology Lab) – 3 </w:t>
      </w:r>
      <w:proofErr w:type="spellStart"/>
      <w:r w:rsidRPr="00644AC0">
        <w:rPr>
          <w:lang w:val="en-US"/>
        </w:rPr>
        <w:t>lata</w:t>
      </w:r>
      <w:proofErr w:type="spellEnd"/>
      <w:r w:rsidRPr="00644AC0">
        <w:rPr>
          <w:lang w:val="en-US"/>
        </w:rPr>
        <w:t>, dir. Prof. A.W. Clowes</w:t>
      </w:r>
      <w:r>
        <w:rPr>
          <w:lang w:val="en-US"/>
        </w:rPr>
        <w:t>,</w:t>
      </w:r>
    </w:p>
    <w:p w14:paraId="3B3384CC" w14:textId="7878A200" w:rsidR="00644AC0" w:rsidRDefault="00644AC0" w:rsidP="00644AC0">
      <w:pPr>
        <w:pStyle w:val="Akapitzlist"/>
        <w:numPr>
          <w:ilvl w:val="0"/>
          <w:numId w:val="6"/>
        </w:numPr>
        <w:rPr>
          <w:lang w:val="en-US"/>
        </w:rPr>
      </w:pPr>
      <w:r w:rsidRPr="00644AC0">
        <w:rPr>
          <w:lang w:val="en-US"/>
        </w:rPr>
        <w:t xml:space="preserve">1994 - Dep. of Surgery, University of Washington, dir. Prof. A. Clowes - 6 </w:t>
      </w:r>
      <w:proofErr w:type="spellStart"/>
      <w:r w:rsidRPr="00644AC0">
        <w:rPr>
          <w:lang w:val="en-US"/>
        </w:rPr>
        <w:t>tygodni</w:t>
      </w:r>
      <w:proofErr w:type="spellEnd"/>
      <w:r>
        <w:rPr>
          <w:lang w:val="en-US"/>
        </w:rPr>
        <w:t>,</w:t>
      </w:r>
    </w:p>
    <w:p w14:paraId="783B914A" w14:textId="5F215E66" w:rsidR="00644AC0" w:rsidRPr="00644AC0" w:rsidRDefault="00644AC0" w:rsidP="00644AC0">
      <w:pPr>
        <w:pStyle w:val="Akapitzlist"/>
        <w:numPr>
          <w:ilvl w:val="0"/>
          <w:numId w:val="6"/>
        </w:numPr>
        <w:rPr>
          <w:lang w:val="en-US"/>
        </w:rPr>
      </w:pPr>
      <w:r w:rsidRPr="00644AC0">
        <w:rPr>
          <w:lang w:val="en-US"/>
        </w:rPr>
        <w:t>1997 - Department of Cardiovascular Surgery, Baylor College of Medicine, Houston,</w:t>
      </w:r>
      <w:r>
        <w:rPr>
          <w:lang w:val="en-US"/>
        </w:rPr>
        <w:t xml:space="preserve"> </w:t>
      </w:r>
      <w:r w:rsidRPr="00644AC0">
        <w:rPr>
          <w:lang w:val="en-US"/>
        </w:rPr>
        <w:t xml:space="preserve">dir. </w:t>
      </w:r>
      <w:r>
        <w:t xml:space="preserve">Prof. H.J. </w:t>
      </w:r>
      <w:proofErr w:type="spellStart"/>
      <w:r>
        <w:t>Safi</w:t>
      </w:r>
      <w:proofErr w:type="spellEnd"/>
      <w:r>
        <w:t xml:space="preserve"> - 4 tygodnie</w:t>
      </w:r>
    </w:p>
    <w:p w14:paraId="32295265" w14:textId="7AF12016" w:rsidR="00644AC0" w:rsidRDefault="00644AC0" w:rsidP="00644AC0">
      <w:pPr>
        <w:rPr>
          <w:lang w:val="en-US"/>
        </w:rPr>
      </w:pPr>
    </w:p>
    <w:p w14:paraId="78D9667F" w14:textId="77777777" w:rsidR="005D3413" w:rsidRPr="00831C4D" w:rsidRDefault="005D3413" w:rsidP="005D3413">
      <w:pPr>
        <w:rPr>
          <w:lang w:val="en-US"/>
        </w:rPr>
      </w:pPr>
      <w:proofErr w:type="spellStart"/>
      <w:r w:rsidRPr="00831C4D">
        <w:rPr>
          <w:lang w:val="en-US"/>
        </w:rPr>
        <w:t>Kursy</w:t>
      </w:r>
      <w:proofErr w:type="spellEnd"/>
      <w:r w:rsidRPr="00831C4D">
        <w:rPr>
          <w:lang w:val="en-US"/>
        </w:rPr>
        <w:t xml:space="preserve"> </w:t>
      </w:r>
      <w:proofErr w:type="spellStart"/>
      <w:r w:rsidRPr="00831C4D">
        <w:rPr>
          <w:lang w:val="en-US"/>
        </w:rPr>
        <w:t>podyplomowe</w:t>
      </w:r>
      <w:proofErr w:type="spellEnd"/>
      <w:r w:rsidRPr="00831C4D">
        <w:rPr>
          <w:lang w:val="en-US"/>
        </w:rPr>
        <w:t>:</w:t>
      </w:r>
    </w:p>
    <w:p w14:paraId="473E10CB" w14:textId="77777777" w:rsidR="005D3413" w:rsidRPr="00831C4D" w:rsidRDefault="005D3413" w:rsidP="005D3413">
      <w:pPr>
        <w:pStyle w:val="Akapitzlist"/>
        <w:numPr>
          <w:ilvl w:val="0"/>
          <w:numId w:val="5"/>
        </w:numPr>
        <w:rPr>
          <w:lang w:val="en-US"/>
        </w:rPr>
      </w:pPr>
      <w:r w:rsidRPr="00831C4D">
        <w:rPr>
          <w:lang w:val="en-US"/>
        </w:rPr>
        <w:t>7-th International Course in Vascular Surgery organized by Dep. of Vascular Surgery in Amsterdam (Holland), May 1 - 7, 1983.</w:t>
      </w:r>
    </w:p>
    <w:p w14:paraId="331722EC" w14:textId="46EBE391" w:rsidR="005D3413" w:rsidRDefault="005D3413" w:rsidP="005D3413">
      <w:pPr>
        <w:pStyle w:val="Akapitzlist"/>
        <w:numPr>
          <w:ilvl w:val="0"/>
          <w:numId w:val="5"/>
        </w:numPr>
        <w:rPr>
          <w:lang w:val="en-US"/>
        </w:rPr>
      </w:pPr>
      <w:r w:rsidRPr="00831C4D">
        <w:rPr>
          <w:lang w:val="en-US"/>
        </w:rPr>
        <w:t>General surgery:</w:t>
      </w:r>
      <w:r w:rsidR="007B3C37">
        <w:rPr>
          <w:lang w:val="en-US"/>
        </w:rPr>
        <w:t xml:space="preserve"> </w:t>
      </w:r>
      <w:r w:rsidRPr="00831C4D">
        <w:rPr>
          <w:lang w:val="en-US"/>
        </w:rPr>
        <w:t>"State of art... and science" organized by Univ. of Washington, November 29 to December 1, 1989</w:t>
      </w:r>
      <w:r>
        <w:rPr>
          <w:lang w:val="en-US"/>
        </w:rPr>
        <w:t>.</w:t>
      </w:r>
    </w:p>
    <w:p w14:paraId="19A39626" w14:textId="77777777" w:rsidR="005D3413" w:rsidRDefault="005D3413" w:rsidP="005D3413">
      <w:pPr>
        <w:pStyle w:val="Akapitzlist"/>
        <w:numPr>
          <w:ilvl w:val="0"/>
          <w:numId w:val="5"/>
        </w:numPr>
        <w:rPr>
          <w:lang w:val="en-US"/>
        </w:rPr>
      </w:pPr>
      <w:r w:rsidRPr="00831C4D">
        <w:rPr>
          <w:lang w:val="en-US"/>
        </w:rPr>
        <w:t>International Intensive Practical Course in Phlebology, June 29 to July 2, 1993, Paris.</w:t>
      </w:r>
    </w:p>
    <w:p w14:paraId="33C3DE30" w14:textId="77777777" w:rsidR="005D3413" w:rsidRDefault="005D3413" w:rsidP="005D3413">
      <w:pPr>
        <w:pStyle w:val="Akapitzlist"/>
        <w:numPr>
          <w:ilvl w:val="0"/>
          <w:numId w:val="5"/>
        </w:numPr>
        <w:rPr>
          <w:lang w:val="en-US"/>
        </w:rPr>
      </w:pPr>
      <w:r w:rsidRPr="00831C4D">
        <w:rPr>
          <w:lang w:val="en-US"/>
        </w:rPr>
        <w:t>Course in Digestive Laparoscopic Surgery, February 2-7, 1998, Strasbourg</w:t>
      </w:r>
      <w:r>
        <w:rPr>
          <w:lang w:val="en-US"/>
        </w:rPr>
        <w:t>.</w:t>
      </w:r>
    </w:p>
    <w:p w14:paraId="7C2F9B9E" w14:textId="77777777" w:rsidR="005D3413" w:rsidRDefault="005D3413" w:rsidP="005D3413">
      <w:pPr>
        <w:pStyle w:val="Akapitzlist"/>
        <w:numPr>
          <w:ilvl w:val="0"/>
          <w:numId w:val="5"/>
        </w:numPr>
        <w:rPr>
          <w:lang w:val="en-US"/>
        </w:rPr>
      </w:pPr>
      <w:r w:rsidRPr="00831C4D">
        <w:rPr>
          <w:lang w:val="en-US"/>
        </w:rPr>
        <w:t xml:space="preserve">Advanced Course in Laparoscopic Colorectal Surgery, February 26-27,1999, </w:t>
      </w:r>
      <w:proofErr w:type="spellStart"/>
      <w:r w:rsidRPr="00831C4D">
        <w:rPr>
          <w:lang w:val="en-US"/>
        </w:rPr>
        <w:t>Stasbourg</w:t>
      </w:r>
      <w:proofErr w:type="spellEnd"/>
      <w:r>
        <w:rPr>
          <w:lang w:val="en-US"/>
        </w:rPr>
        <w:t>.</w:t>
      </w:r>
    </w:p>
    <w:p w14:paraId="497207D7" w14:textId="77777777" w:rsidR="005D3413" w:rsidRDefault="005D3413" w:rsidP="005D3413">
      <w:pPr>
        <w:pStyle w:val="Akapitzlist"/>
        <w:numPr>
          <w:ilvl w:val="0"/>
          <w:numId w:val="5"/>
        </w:numPr>
        <w:rPr>
          <w:lang w:val="en-US"/>
        </w:rPr>
      </w:pPr>
      <w:r w:rsidRPr="00831C4D">
        <w:rPr>
          <w:lang w:val="en-US"/>
        </w:rPr>
        <w:t xml:space="preserve">Laparoscopic aorto-iliac surgery, October 4-6, 2002, </w:t>
      </w:r>
      <w:proofErr w:type="spellStart"/>
      <w:r w:rsidRPr="00831C4D">
        <w:rPr>
          <w:lang w:val="en-US"/>
        </w:rPr>
        <w:t>Quebeck</w:t>
      </w:r>
      <w:proofErr w:type="spellEnd"/>
      <w:r w:rsidRPr="00831C4D">
        <w:rPr>
          <w:lang w:val="en-US"/>
        </w:rPr>
        <w:t xml:space="preserve"> City, Canada</w:t>
      </w:r>
    </w:p>
    <w:p w14:paraId="0F68D891" w14:textId="4CEACBB5" w:rsidR="005D3413" w:rsidRDefault="005D3413" w:rsidP="00644AC0">
      <w:pPr>
        <w:rPr>
          <w:lang w:val="en-US"/>
        </w:rPr>
      </w:pPr>
    </w:p>
    <w:p w14:paraId="6695C5A1" w14:textId="0257D80E" w:rsidR="005D3413" w:rsidRDefault="005D3413" w:rsidP="00644AC0">
      <w:pPr>
        <w:rPr>
          <w:lang w:val="en-US"/>
        </w:rPr>
      </w:pPr>
      <w:proofErr w:type="spellStart"/>
      <w:r>
        <w:rPr>
          <w:lang w:val="en-US"/>
        </w:rPr>
        <w:t>Stanowiska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pracy</w:t>
      </w:r>
      <w:proofErr w:type="spellEnd"/>
      <w:r>
        <w:rPr>
          <w:lang w:val="en-US"/>
        </w:rPr>
        <w:t>:</w:t>
      </w:r>
    </w:p>
    <w:p w14:paraId="73C6D1DE" w14:textId="3999EE6A" w:rsidR="005D3413" w:rsidRDefault="005D3413" w:rsidP="005D3413">
      <w:pPr>
        <w:pStyle w:val="Akapitzlist"/>
        <w:numPr>
          <w:ilvl w:val="0"/>
          <w:numId w:val="7"/>
        </w:numPr>
      </w:pPr>
      <w:r>
        <w:t xml:space="preserve">1977-1978 – Stażysta w Klinice Chirurgii Ogólnej </w:t>
      </w:r>
      <w:r w:rsidRPr="009D008A">
        <w:t>Zespołu Nauczania Klinicznego Gdańskiej Akademii Medycznej w Bydgoszczy</w:t>
      </w:r>
      <w:r>
        <w:t>,</w:t>
      </w:r>
    </w:p>
    <w:p w14:paraId="4A4A626D" w14:textId="69C0779A" w:rsidR="005D3413" w:rsidRDefault="005D3413" w:rsidP="005D3413">
      <w:pPr>
        <w:pStyle w:val="Akapitzlist"/>
        <w:numPr>
          <w:ilvl w:val="0"/>
          <w:numId w:val="7"/>
        </w:numPr>
      </w:pPr>
      <w:r>
        <w:t>1978-1984 – Asystent w Katedrze i Klinice Chirurgii Ogólnej AM Gdańsk, filia w Bydgoszczy,</w:t>
      </w:r>
    </w:p>
    <w:p w14:paraId="036A0D15" w14:textId="5086A4FF" w:rsidR="005D3413" w:rsidRDefault="005D3413" w:rsidP="005D3413">
      <w:pPr>
        <w:pStyle w:val="Akapitzlist"/>
        <w:numPr>
          <w:ilvl w:val="0"/>
          <w:numId w:val="7"/>
        </w:numPr>
      </w:pPr>
      <w:r>
        <w:t>1984-1991 – Adiunkt w Katedrze i Klinice Chirurgii Ogólnej i Naczyń AM Bydgoszcz,</w:t>
      </w:r>
    </w:p>
    <w:p w14:paraId="168493D5" w14:textId="03EC23DE" w:rsidR="005D3413" w:rsidRDefault="005D3413" w:rsidP="005D3413">
      <w:pPr>
        <w:pStyle w:val="Akapitzlist"/>
        <w:numPr>
          <w:ilvl w:val="0"/>
          <w:numId w:val="7"/>
        </w:numPr>
      </w:pPr>
      <w:r>
        <w:t>1991- 2012 – Kierownik Katedry i Kliniki Chirurgii Ogólnej AM w Bydgoszczy,</w:t>
      </w:r>
    </w:p>
    <w:p w14:paraId="0E1A51E0" w14:textId="77777777" w:rsidR="005D3413" w:rsidRDefault="005D3413" w:rsidP="005D3413">
      <w:pPr>
        <w:pStyle w:val="Akapitzlist"/>
        <w:numPr>
          <w:ilvl w:val="0"/>
          <w:numId w:val="7"/>
        </w:numPr>
      </w:pPr>
      <w:r>
        <w:t>2012 – do chwili obecnej Kierownik Katedry i Kliniki Chirurgii Naczyniowej i Angiologii CM UMK w Bydgoszczy,</w:t>
      </w:r>
    </w:p>
    <w:p w14:paraId="579F17D9" w14:textId="77777777" w:rsidR="005D3413" w:rsidRDefault="005D3413" w:rsidP="005D3413">
      <w:pPr>
        <w:pStyle w:val="Akapitzlist"/>
        <w:numPr>
          <w:ilvl w:val="0"/>
          <w:numId w:val="7"/>
        </w:numPr>
      </w:pPr>
      <w:r>
        <w:t>1993-1996 – Prodziekan Wydziału Lekarskiego AM Bydgoszcz,</w:t>
      </w:r>
    </w:p>
    <w:p w14:paraId="4AABCD3A" w14:textId="4E14EA21" w:rsidR="005D3413" w:rsidRDefault="005D3413" w:rsidP="005D3413">
      <w:pPr>
        <w:pStyle w:val="Akapitzlist"/>
        <w:numPr>
          <w:ilvl w:val="0"/>
          <w:numId w:val="7"/>
        </w:numPr>
      </w:pPr>
      <w:r>
        <w:t>1998-2002 – konsultant krajowy ds. Angiologii,</w:t>
      </w:r>
    </w:p>
    <w:p w14:paraId="73B321DE" w14:textId="459B5DC6" w:rsidR="005D3413" w:rsidRDefault="005D3413" w:rsidP="005D3413">
      <w:pPr>
        <w:pStyle w:val="Akapitzlist"/>
        <w:numPr>
          <w:ilvl w:val="0"/>
          <w:numId w:val="7"/>
        </w:numPr>
      </w:pPr>
      <w:r>
        <w:t>2002-2016 – konsultant wojewódzki ds. chirurgii naczyń,</w:t>
      </w:r>
    </w:p>
    <w:p w14:paraId="3ACF07DA" w14:textId="3147BE54" w:rsidR="005D3413" w:rsidRDefault="005D3413" w:rsidP="005D3413">
      <w:pPr>
        <w:pStyle w:val="Akapitzlist"/>
        <w:numPr>
          <w:ilvl w:val="0"/>
          <w:numId w:val="7"/>
        </w:numPr>
      </w:pPr>
      <w:r>
        <w:t>2008-2012 - pełnomocnik rektora UMK ds. Studiów w Języku Angielskim,</w:t>
      </w:r>
    </w:p>
    <w:p w14:paraId="34357DF5" w14:textId="13D20DA9" w:rsidR="00715D87" w:rsidRDefault="005D3413" w:rsidP="005D3413">
      <w:pPr>
        <w:pStyle w:val="Akapitzlist"/>
        <w:numPr>
          <w:ilvl w:val="0"/>
          <w:numId w:val="7"/>
        </w:numPr>
      </w:pPr>
      <w:r>
        <w:t>2012 – do chwili obecnej Dyrektor Centrum Kształcenia w Języku Angielskim</w:t>
      </w:r>
      <w:r w:rsidR="00715D87">
        <w:t>,</w:t>
      </w:r>
    </w:p>
    <w:p w14:paraId="336D14C2" w14:textId="7C62D4D9" w:rsidR="005D3413" w:rsidRDefault="00715D87" w:rsidP="005D3413">
      <w:pPr>
        <w:pStyle w:val="Akapitzlist"/>
        <w:numPr>
          <w:ilvl w:val="0"/>
          <w:numId w:val="7"/>
        </w:numPr>
      </w:pPr>
      <w:r>
        <w:t xml:space="preserve">2019 – powołanie do Rady Dziekańskiej Wydziału Lekarskiego CM UMK. </w:t>
      </w:r>
      <w:r w:rsidR="005D3413">
        <w:t xml:space="preserve"> </w:t>
      </w:r>
    </w:p>
    <w:p w14:paraId="6C527E05" w14:textId="77777777" w:rsidR="005D3413" w:rsidRDefault="005D3413" w:rsidP="005D3413"/>
    <w:p w14:paraId="7F707C0E" w14:textId="1803FECB" w:rsidR="005D3413" w:rsidRPr="005D3413" w:rsidRDefault="005D3413" w:rsidP="005D3413">
      <w:r>
        <w:tab/>
      </w:r>
    </w:p>
    <w:p w14:paraId="4512DC5F" w14:textId="77777777" w:rsidR="00BC0222" w:rsidRPr="009D008A" w:rsidRDefault="00BC0222" w:rsidP="00BC0222">
      <w:r w:rsidRPr="009D008A">
        <w:t>Urodziłem się 27.12.1952 roku w Gorzowie Wielkopolskim z Ojca Edwarda i Matki Janiny z domu Koch.</w:t>
      </w:r>
    </w:p>
    <w:p w14:paraId="0993A700" w14:textId="6174660B" w:rsidR="00BC0222" w:rsidRPr="009D008A" w:rsidRDefault="00BC0222" w:rsidP="00BC0222">
      <w:r w:rsidRPr="009D008A">
        <w:t xml:space="preserve">W latach 1959-1967 </w:t>
      </w:r>
      <w:r w:rsidR="009203FE" w:rsidRPr="009D008A">
        <w:t>u</w:t>
      </w:r>
      <w:r w:rsidRPr="009D008A">
        <w:t xml:space="preserve">częszczałem do Szkoły Podstawowej Nr 7 W Gorzowie Wlkp. i równolegle, w latach 1960-1967 do Państwowej Szkoły Muzycznej w Gorzowie Wlkp., którą ukończyłem w klasie skrzypiec. W roku 1967 rozpocząłem naukę w Liceum Ogólnokształcącym Nr 19 im M. Skłodowskiej-Curie w Gorzowie Wlkp., które ukończyłem w roku 1971 w klasie o profilu matematyczno-fizycznym. Dodatkowo w latach 1967-1970 kontynuowałem naukę gry na saksofonie we wspomnianej wyżej szkole muzycznej. Zarówno w szkole podstawowej jaki i potem w Liceum pełniłem wysokie funkcje samorządowe, </w:t>
      </w:r>
      <w:r w:rsidRPr="009D008A">
        <w:lastRenderedPageBreak/>
        <w:t xml:space="preserve">pełniąc ostatecznie rolę przewodniczącego Samorządu Szkolnego w latach 1969-1971. Ponadto należałem do szkolnego kabaretu „Na przełaj” oraz prowadziłem szkolny zespół big-bitowy. Brałem też udział w licznych konkursach piosenki amatorskiej. Byłem ponadto uczestnikiem kilku olimpiad naukowych z fizyki i biologii. </w:t>
      </w:r>
    </w:p>
    <w:p w14:paraId="27DEC1BD" w14:textId="77777777" w:rsidR="00BC0222" w:rsidRPr="009D008A" w:rsidRDefault="00BC0222" w:rsidP="00BC0222"/>
    <w:p w14:paraId="3F9D8AC0" w14:textId="7418094D" w:rsidR="00BC0222" w:rsidRPr="009D008A" w:rsidRDefault="00BC0222" w:rsidP="00BC0222">
      <w:r w:rsidRPr="009D008A">
        <w:t>W roku 1971, po pomyślnym złożeniu egzaminów wstępnych zostałem przyjęty w poczet studentów Wydziału Lekarskiego Akademii Medycznej w Poznaniu, którą ukończyłem po 6 latach, uzyskując stopień lekarza</w:t>
      </w:r>
      <w:r w:rsidR="009203FE" w:rsidRPr="009D008A">
        <w:t>.</w:t>
      </w:r>
    </w:p>
    <w:p w14:paraId="497F6467" w14:textId="340148E5" w:rsidR="009203FE" w:rsidRPr="009D008A" w:rsidRDefault="00BC0222" w:rsidP="00BC0222">
      <w:r w:rsidRPr="009D008A">
        <w:t xml:space="preserve">Już od momentu podjęcia decyzji o studiowaniu medycyny, </w:t>
      </w:r>
      <w:r w:rsidR="009203FE" w:rsidRPr="009D008A">
        <w:t xml:space="preserve">nosiłem się z myślą wyboru specjalizacji chirurgicznej jako docelowej drogi zawodowej. </w:t>
      </w:r>
      <w:r w:rsidRPr="009D008A">
        <w:t>Stąd od drugiego roku studiów swoje losy związałem z Państwowym Szpitalem Klinicznym Nr 2 im. Pawłowa w Poznaniu, gdzie na drugim roku studiów byłem członkiem Studenckiego Koła Naukowego w Klinice Chirurgii Urazowej prowadzonej wówczas przez Pana Doc. Kołodzieja (opiekunem Koła był dr. med. Jerzy Sikorski).</w:t>
      </w:r>
      <w:r w:rsidR="009203FE" w:rsidRPr="009D008A">
        <w:t xml:space="preserve"> </w:t>
      </w:r>
      <w:r w:rsidRPr="009D008A">
        <w:t>Jednak po ro</w:t>
      </w:r>
      <w:r w:rsidR="009203FE" w:rsidRPr="009D008A">
        <w:t xml:space="preserve">cznym okresie </w:t>
      </w:r>
      <w:r w:rsidRPr="009D008A">
        <w:t xml:space="preserve">działalności w tym Kole </w:t>
      </w:r>
      <w:r w:rsidR="009203FE" w:rsidRPr="009D008A">
        <w:t xml:space="preserve">podjąłem decyzję o przeniesieniu się do Koła Naukowego przy Klinice Chirurgii Serca i Naczyń, prowadzonej przez prof. Adama Piskorza (opiekunem Koła był dr med. Marian Napierała). Po dwóch latach działalności w tym Kole zostałem jego przewodniczącym a od czwartego roku studiów rozpocząłem tzw. indywidualny tok studiowania medycyny z chirurgią naczyniową jako dziedziną wiodącą, co pozwoliło mi na aktywne branie udziału we wszystkich pracach Kliniki Chirurgii Serca i Naczyń. Już na studiach prowadziłem badania doświadczalne na psach, wszczepiając tzw. protezy </w:t>
      </w:r>
      <w:proofErr w:type="spellStart"/>
      <w:r w:rsidR="009203FE" w:rsidRPr="009D008A">
        <w:t>Sparks’a</w:t>
      </w:r>
      <w:proofErr w:type="spellEnd"/>
      <w:r w:rsidR="009203FE" w:rsidRPr="009D008A">
        <w:t xml:space="preserve"> (protezy naczyniowe z wewnętrznym mandrynem, wszczepiane podskórnie celem wytworzenia wewnętrznej powierzchni </w:t>
      </w:r>
      <w:proofErr w:type="spellStart"/>
      <w:r w:rsidR="009203FE" w:rsidRPr="009D008A">
        <w:t>antytrombogennej</w:t>
      </w:r>
      <w:proofErr w:type="spellEnd"/>
      <w:r w:rsidR="009203FE" w:rsidRPr="009D008A">
        <w:t xml:space="preserve"> protezy - </w:t>
      </w:r>
      <w:proofErr w:type="spellStart"/>
      <w:r w:rsidR="009203FE" w:rsidRPr="009D008A">
        <w:t>Sparks-Mandril</w:t>
      </w:r>
      <w:proofErr w:type="spellEnd"/>
      <w:r w:rsidR="009203FE" w:rsidRPr="009D008A">
        <w:t xml:space="preserve"> </w:t>
      </w:r>
      <w:proofErr w:type="spellStart"/>
      <w:r w:rsidR="009203FE" w:rsidRPr="009D008A">
        <w:t>arterial</w:t>
      </w:r>
      <w:proofErr w:type="spellEnd"/>
      <w:r w:rsidR="009203FE" w:rsidRPr="009D008A">
        <w:t xml:space="preserve"> </w:t>
      </w:r>
      <w:proofErr w:type="spellStart"/>
      <w:r w:rsidR="009203FE" w:rsidRPr="009D008A">
        <w:t>prosthesis</w:t>
      </w:r>
      <w:proofErr w:type="spellEnd"/>
      <w:r w:rsidR="009203FE" w:rsidRPr="009D008A">
        <w:t xml:space="preserve">) i oceniając za pomocą metod histologicznych ich powierzchnie wewnętrzne. Za wykonaną pracę otrzymałem w roku 1976 nagrodę Studenckiego Towarzystwa Naukowego. </w:t>
      </w:r>
    </w:p>
    <w:p w14:paraId="100BF834" w14:textId="305649AA" w:rsidR="009203FE" w:rsidRPr="009D008A" w:rsidRDefault="009203FE" w:rsidP="00BC0222"/>
    <w:p w14:paraId="2AC30371" w14:textId="364F1679" w:rsidR="00974716" w:rsidRPr="009D008A" w:rsidRDefault="009203FE" w:rsidP="00974716">
      <w:r w:rsidRPr="009D008A">
        <w:t>Pracę zawodową rozpocząłem 1 paździe</w:t>
      </w:r>
      <w:r w:rsidR="00974716" w:rsidRPr="009D008A">
        <w:t>r</w:t>
      </w:r>
      <w:r w:rsidRPr="009D008A">
        <w:t xml:space="preserve">nika 1977 roku jako stażysta w Klinice Chirurgii Ogólnej w Bydgoszczy, która była wówczas częścią Zespołu Nauczania Klinicznego Gdańskiej Akademii Medycznej w Bydgoszczy (kierownik Kliniki: Doc. dr med. Kazimierz </w:t>
      </w:r>
      <w:proofErr w:type="spellStart"/>
      <w:r w:rsidRPr="009D008A">
        <w:t>Krejczy</w:t>
      </w:r>
      <w:proofErr w:type="spellEnd"/>
      <w:r w:rsidRPr="009D008A">
        <w:t xml:space="preserve">). W roku 1978, kiedy na stanowisko Kierownika Kliniki powołano doc. dr hab. med. Zygmunta Mackiewicza z Kliniki Chirurgii Serca i Naczyń w Poznaniu uzyskałem etat młodszego asystenta i rozpocząłem pracę naukową nad zmianami naczyniowymi w tętnicach kończyn górnych u osób narażonych na wibrację. </w:t>
      </w:r>
      <w:r w:rsidR="00974716" w:rsidRPr="009D008A">
        <w:t xml:space="preserve">W roku 1980 przebywałem na krótkich, 2 tygodniowych stażach naukowych w Klinice Chirurgii Naczyniowej Szpitala </w:t>
      </w:r>
      <w:proofErr w:type="spellStart"/>
      <w:r w:rsidR="00974716" w:rsidRPr="009D008A">
        <w:t>Salpertiere</w:t>
      </w:r>
      <w:proofErr w:type="spellEnd"/>
      <w:r w:rsidR="00974716" w:rsidRPr="009D008A">
        <w:t xml:space="preserve">-Pitie w Paryżu i na Uniwersytecie w Lund celem poszerzenia wiedzy na temat badań ultradźwiękowych w chorobach naczyń. Przeprowadzone po tych stażach badania pomiarów ciśnień na tętnicach palców rąk w tej grupie chorych należały wówczas do pierwszych tego typu badań w Polsce i jednych z nielicznych na świecie.  </w:t>
      </w:r>
      <w:r w:rsidRPr="009D008A">
        <w:t>Efektem tych zainteresowań była praca doktorska pt. „</w:t>
      </w:r>
      <w:r w:rsidR="00974716" w:rsidRPr="009D008A">
        <w:t xml:space="preserve">Ocena przydatności badań ultradźwiękowych u osób narażonych na przewlekłe działanie wibracji”, </w:t>
      </w:r>
      <w:r w:rsidRPr="009D008A">
        <w:t xml:space="preserve">obroniona przeze mnie na I Wydziale Lekarskim Akademii Medycznej w Gdańsku w roku 1983 </w:t>
      </w:r>
      <w:r w:rsidR="00BD7441" w:rsidRPr="009D008A">
        <w:t xml:space="preserve">(Promotor: </w:t>
      </w:r>
      <w:proofErr w:type="spellStart"/>
      <w:r w:rsidR="00BD7441" w:rsidRPr="009D008A">
        <w:t>doc</w:t>
      </w:r>
      <w:proofErr w:type="spellEnd"/>
      <w:r w:rsidR="00BD7441" w:rsidRPr="009D008A">
        <w:t xml:space="preserve"> dr hab. med. Zygmunt Mackiewicz, Recenzenci: prof. dr hab. med. Adam Piskorz, prof. dr hab. med. Zbigniew Papliński).</w:t>
      </w:r>
      <w:r w:rsidR="00974716" w:rsidRPr="009D008A">
        <w:t xml:space="preserve"> </w:t>
      </w:r>
      <w:r w:rsidR="00CA3752" w:rsidRPr="009D008A">
        <w:t>W roku 1984 zostałem zaproszony do Belgii na sympozjum naukowe dotyczące chorób naczyniowych kończyny górnej z wykładem na zaproszenie</w:t>
      </w:r>
      <w:r w:rsidR="00BD7441" w:rsidRPr="009D008A">
        <w:t xml:space="preserve"> (</w:t>
      </w:r>
      <w:proofErr w:type="spellStart"/>
      <w:r w:rsidR="00BD7441" w:rsidRPr="009D008A">
        <w:t>invited</w:t>
      </w:r>
      <w:proofErr w:type="spellEnd"/>
      <w:r w:rsidR="00BD7441" w:rsidRPr="009D008A">
        <w:t xml:space="preserve"> speaker), </w:t>
      </w:r>
      <w:r w:rsidR="00CA3752" w:rsidRPr="009D008A">
        <w:t>gdzie przedstawiłem tezy mojej pracy doktorskiej</w:t>
      </w:r>
      <w:r w:rsidR="00BD7441" w:rsidRPr="009D008A">
        <w:t>.</w:t>
      </w:r>
      <w:r w:rsidR="00CA3752" w:rsidRPr="009D008A">
        <w:t xml:space="preserve"> </w:t>
      </w:r>
      <w:r w:rsidR="00974716" w:rsidRPr="009D008A">
        <w:t xml:space="preserve">Dodatkowo, wyniki przeprowadzonych badań zostały opublikowane w czasopiśmie zagranicznym (Mackiewicz </w:t>
      </w:r>
      <w:proofErr w:type="gramStart"/>
      <w:r w:rsidR="00974716" w:rsidRPr="009D008A">
        <w:t xml:space="preserve">Z,  </w:t>
      </w:r>
      <w:proofErr w:type="spellStart"/>
      <w:r w:rsidR="00974716" w:rsidRPr="009D008A">
        <w:t>Jawien</w:t>
      </w:r>
      <w:proofErr w:type="spellEnd"/>
      <w:proofErr w:type="gramEnd"/>
      <w:r w:rsidR="00974716" w:rsidRPr="009D008A">
        <w:t xml:space="preserve"> A. </w:t>
      </w:r>
      <w:proofErr w:type="spellStart"/>
      <w:r w:rsidR="00974716" w:rsidRPr="009D008A">
        <w:t>Experience</w:t>
      </w:r>
      <w:proofErr w:type="spellEnd"/>
      <w:r w:rsidR="00974716" w:rsidRPr="009D008A">
        <w:t xml:space="preserve"> with Doppler </w:t>
      </w:r>
      <w:proofErr w:type="spellStart"/>
      <w:r w:rsidR="00974716" w:rsidRPr="009D008A">
        <w:t>investigations</w:t>
      </w:r>
      <w:proofErr w:type="spellEnd"/>
      <w:r w:rsidR="00974716" w:rsidRPr="009D008A">
        <w:t xml:space="preserve"> in </w:t>
      </w:r>
      <w:proofErr w:type="spellStart"/>
      <w:r w:rsidR="00974716" w:rsidRPr="009D008A">
        <w:t>vibration</w:t>
      </w:r>
      <w:proofErr w:type="spellEnd"/>
      <w:r w:rsidR="00974716" w:rsidRPr="009D008A">
        <w:t xml:space="preserve"> </w:t>
      </w:r>
      <w:proofErr w:type="spellStart"/>
      <w:r w:rsidR="00974716" w:rsidRPr="009D008A">
        <w:t>syndrome</w:t>
      </w:r>
      <w:proofErr w:type="spellEnd"/>
      <w:r w:rsidR="00974716" w:rsidRPr="009D008A">
        <w:t xml:space="preserve">. International </w:t>
      </w:r>
      <w:proofErr w:type="spellStart"/>
      <w:r w:rsidR="00974716" w:rsidRPr="009D008A">
        <w:t>Angiology</w:t>
      </w:r>
      <w:proofErr w:type="spellEnd"/>
      <w:r w:rsidR="00974716" w:rsidRPr="009D008A">
        <w:t>, 1988, 7(4):305-308).</w:t>
      </w:r>
    </w:p>
    <w:p w14:paraId="701CC464" w14:textId="77777777" w:rsidR="00974716" w:rsidRPr="009D008A" w:rsidRDefault="00974716" w:rsidP="00974716"/>
    <w:p w14:paraId="21C1280F" w14:textId="3A2EAEF6" w:rsidR="00BC0222" w:rsidRDefault="00974716" w:rsidP="00BC0222">
      <w:r w:rsidRPr="009D008A">
        <w:t xml:space="preserve">W lutym 1983 roku uzyskałem 3 miesięczne stypendium naukowe rządu belgijskiego, które pozwoliło mi na pobyt w Klinice Chirurgii Serca i Naczyń </w:t>
      </w:r>
      <w:r w:rsidR="00BD7441" w:rsidRPr="009D008A">
        <w:t xml:space="preserve">na </w:t>
      </w:r>
      <w:proofErr w:type="spellStart"/>
      <w:r w:rsidRPr="009D008A">
        <w:t>Catholic</w:t>
      </w:r>
      <w:proofErr w:type="spellEnd"/>
      <w:r w:rsidRPr="009D008A">
        <w:t xml:space="preserve"> University of Leuven </w:t>
      </w:r>
      <w:r w:rsidR="00BD7441" w:rsidRPr="009D008A">
        <w:t xml:space="preserve">w Belgii </w:t>
      </w:r>
      <w:r w:rsidRPr="009D008A">
        <w:t xml:space="preserve">(Kierownik Kliniki: prof. G </w:t>
      </w:r>
      <w:proofErr w:type="spellStart"/>
      <w:r w:rsidRPr="009D008A">
        <w:t>Stalpaert</w:t>
      </w:r>
      <w:proofErr w:type="spellEnd"/>
      <w:r w:rsidRPr="009D008A">
        <w:t xml:space="preserve">). W trakcie pobytu, dzięki wielkiej uprzejmości i wsparciu prof. Rafaela </w:t>
      </w:r>
      <w:proofErr w:type="spellStart"/>
      <w:r w:rsidRPr="009D008A">
        <w:t>Suy’a</w:t>
      </w:r>
      <w:proofErr w:type="spellEnd"/>
      <w:r w:rsidRPr="009D008A">
        <w:t xml:space="preserve"> miałem okazję zapoznać się z nowymi technikami operacyjnymi w chirurgii naczyniowej, w tym z nowym sposobem udrożnienia aorty i tętnic biodrowych za pomocą specjalnie skonstruowanej gilotyny </w:t>
      </w:r>
      <w:proofErr w:type="spellStart"/>
      <w:r w:rsidRPr="009D008A">
        <w:t>LeVeen’a</w:t>
      </w:r>
      <w:proofErr w:type="spellEnd"/>
      <w:r w:rsidRPr="009D008A">
        <w:t xml:space="preserve">. Na zakończenie mojego pobytu w Leuven, </w:t>
      </w:r>
      <w:r w:rsidR="00CA3752" w:rsidRPr="009D008A">
        <w:t xml:space="preserve">otrzymałem w darze od </w:t>
      </w:r>
      <w:r w:rsidRPr="009D008A">
        <w:t>prof. Rafael</w:t>
      </w:r>
      <w:r w:rsidR="00CA3752" w:rsidRPr="009D008A">
        <w:t>a</w:t>
      </w:r>
      <w:r w:rsidRPr="009D008A">
        <w:t xml:space="preserve"> </w:t>
      </w:r>
      <w:proofErr w:type="spellStart"/>
      <w:r w:rsidRPr="009D008A">
        <w:t>Suy</w:t>
      </w:r>
      <w:r w:rsidR="00CA3752" w:rsidRPr="009D008A">
        <w:t>’a</w:t>
      </w:r>
      <w:proofErr w:type="spellEnd"/>
      <w:r w:rsidR="00CA3752" w:rsidRPr="009D008A">
        <w:t xml:space="preserve"> gilotynę </w:t>
      </w:r>
      <w:proofErr w:type="spellStart"/>
      <w:r w:rsidR="00CA3752" w:rsidRPr="009D008A">
        <w:t>LeVeena</w:t>
      </w:r>
      <w:proofErr w:type="spellEnd"/>
      <w:r w:rsidR="00CA3752" w:rsidRPr="009D008A">
        <w:t xml:space="preserve">, którą miałem następnie okazję wykorzystać przez wiele lat do operacji polskich chorych z zespołem </w:t>
      </w:r>
      <w:proofErr w:type="spellStart"/>
      <w:r w:rsidR="00CA3752" w:rsidRPr="009D008A">
        <w:t>Leriche’a</w:t>
      </w:r>
      <w:proofErr w:type="spellEnd"/>
      <w:r w:rsidR="00CA3752" w:rsidRPr="009D008A">
        <w:t xml:space="preserve">. Pierwsze korzystne efekty tych operacji przedstawiłem na zjeździe Sekcji Chirurgii Serca, Klatki Piersiowej i Naczyń, Towarzystwa Chirurgów Polskich w Poznaniu w roku 1985., co spotkało się z wielkim zainteresowaniem. Poza prowadzoną działalnością operacyjną za pomocą tej metody, swoje zainteresowanie skierowałem na zaburzenia potencji u tych chorych i możliwości prowadzenia badań diagnostycznych układu tętniczego przy zastosowaniu pomiarów ciśnień krwi na prąciu przed i po przeprowadzonym udrożnieniu tętnic biodrowych. Efektem moich 5-letnich badań i obserwacji był zakończony w roku 1988 przewód habilitacyjny </w:t>
      </w:r>
      <w:r w:rsidR="00BD7441" w:rsidRPr="009D008A">
        <w:t>na Akademii Medycznej w Bydgoszczy w oparciu o pracę pt. „</w:t>
      </w:r>
      <w:r w:rsidR="001575CE" w:rsidRPr="009D008A">
        <w:t xml:space="preserve">Wpływ udrożnienia aorty i tętnic biodrowych metodą </w:t>
      </w:r>
      <w:proofErr w:type="spellStart"/>
      <w:r w:rsidR="001575CE" w:rsidRPr="009D008A">
        <w:t>LeVeen’a</w:t>
      </w:r>
      <w:proofErr w:type="spellEnd"/>
      <w:r w:rsidR="001575CE" w:rsidRPr="009D008A">
        <w:t xml:space="preserve"> na zaburzenia potencji płciowej u mężczyzn z zespołem </w:t>
      </w:r>
      <w:proofErr w:type="spellStart"/>
      <w:r w:rsidR="001575CE" w:rsidRPr="009D008A">
        <w:t>Leriche’a</w:t>
      </w:r>
      <w:proofErr w:type="spellEnd"/>
      <w:r w:rsidR="001575CE" w:rsidRPr="009D008A">
        <w:t>”</w:t>
      </w:r>
      <w:r w:rsidR="00BD7441" w:rsidRPr="009D008A">
        <w:t>, opiekunem pracy był prof. dr hab. med. Zygmunt Mackiewicz</w:t>
      </w:r>
      <w:r w:rsidR="00192567">
        <w:t xml:space="preserve"> </w:t>
      </w:r>
      <w:r w:rsidR="001575CE" w:rsidRPr="009D008A">
        <w:t xml:space="preserve">(Recenzenci: prof. Stanisław </w:t>
      </w:r>
      <w:proofErr w:type="spellStart"/>
      <w:r w:rsidR="001575CE" w:rsidRPr="009D008A">
        <w:t>Zapalski</w:t>
      </w:r>
      <w:proofErr w:type="spellEnd"/>
      <w:r w:rsidR="001575CE" w:rsidRPr="009D008A">
        <w:t>, prof. Wojciech Noszczyk, prof. Jerzy Michalak).</w:t>
      </w:r>
    </w:p>
    <w:p w14:paraId="2BFAE231" w14:textId="77777777" w:rsidR="00192567" w:rsidRPr="009D008A" w:rsidRDefault="00192567" w:rsidP="00BC0222"/>
    <w:p w14:paraId="54AB88A5" w14:textId="77777777" w:rsidR="001575CE" w:rsidRPr="009D008A" w:rsidRDefault="001575CE" w:rsidP="00BC0222">
      <w:r w:rsidRPr="009D008A">
        <w:t xml:space="preserve">W okresie od 1985 do 1988 przebywałem na kilku stażach naukowych, między innymi: </w:t>
      </w:r>
    </w:p>
    <w:p w14:paraId="300E558F" w14:textId="50EDF6E6" w:rsidR="001575CE" w:rsidRPr="009D008A" w:rsidRDefault="001575CE" w:rsidP="001575CE">
      <w:pPr>
        <w:pStyle w:val="Akapitzlist"/>
        <w:numPr>
          <w:ilvl w:val="0"/>
          <w:numId w:val="1"/>
        </w:numPr>
      </w:pPr>
      <w:r w:rsidRPr="009D008A">
        <w:t xml:space="preserve">1985 – Klinika Chirurgii Naczyniowej Szpitala </w:t>
      </w:r>
      <w:proofErr w:type="spellStart"/>
      <w:r w:rsidRPr="009D008A">
        <w:t>Salpertiere</w:t>
      </w:r>
      <w:proofErr w:type="spellEnd"/>
      <w:r w:rsidRPr="009D008A">
        <w:t>-</w:t>
      </w:r>
      <w:proofErr w:type="gramStart"/>
      <w:r w:rsidRPr="009D008A">
        <w:t>Pitie  w</w:t>
      </w:r>
      <w:proofErr w:type="gramEnd"/>
      <w:r w:rsidRPr="009D008A">
        <w:t xml:space="preserve"> Paryżu (Kierownik Kliniki: prof. Jean </w:t>
      </w:r>
      <w:proofErr w:type="spellStart"/>
      <w:r w:rsidRPr="009D008A">
        <w:t>Natali</w:t>
      </w:r>
      <w:proofErr w:type="spellEnd"/>
      <w:r w:rsidRPr="009D008A">
        <w:t>), pobyt 8-miesięczny, gdzie zapoznałem się z diagnostyką i operacjami tętnic doprowadzających  krew do mózgu, w tym z by-passami dystalnymi do tętnic kręgowych,</w:t>
      </w:r>
    </w:p>
    <w:p w14:paraId="5425BC48" w14:textId="3535FAC7" w:rsidR="001575CE" w:rsidRPr="009D008A" w:rsidRDefault="001575CE" w:rsidP="001575CE">
      <w:pPr>
        <w:pStyle w:val="Akapitzlist"/>
        <w:numPr>
          <w:ilvl w:val="0"/>
          <w:numId w:val="1"/>
        </w:numPr>
      </w:pPr>
      <w:r w:rsidRPr="009D008A">
        <w:t xml:space="preserve">1986 – Klinika Chirurgii Naczyniowej na </w:t>
      </w:r>
      <w:proofErr w:type="spellStart"/>
      <w:r w:rsidRPr="009D008A">
        <w:t>Catholic</w:t>
      </w:r>
      <w:proofErr w:type="spellEnd"/>
      <w:r w:rsidRPr="009D008A">
        <w:t xml:space="preserve"> University of Leuven w Belgii, pobyt 3-miesięczny, gdzie kontynuowałem naukę i badania nad gilotyną </w:t>
      </w:r>
      <w:proofErr w:type="spellStart"/>
      <w:r w:rsidRPr="009D008A">
        <w:t>LeVeen’a</w:t>
      </w:r>
      <w:proofErr w:type="spellEnd"/>
      <w:r w:rsidRPr="009D008A">
        <w:t xml:space="preserve"> w udrażnianiu aorty i tętnic biodrowych.</w:t>
      </w:r>
    </w:p>
    <w:p w14:paraId="72E26ACC" w14:textId="6E017C52" w:rsidR="00833ACA" w:rsidRPr="009D008A" w:rsidRDefault="00833ACA" w:rsidP="00833ACA">
      <w:pPr>
        <w:pStyle w:val="Akapitzlist"/>
        <w:numPr>
          <w:ilvl w:val="0"/>
          <w:numId w:val="1"/>
        </w:numPr>
      </w:pPr>
      <w:r w:rsidRPr="009D008A">
        <w:t xml:space="preserve">1987 - Klinika Chirurgii Naczyniowej na </w:t>
      </w:r>
      <w:proofErr w:type="spellStart"/>
      <w:r w:rsidRPr="009D008A">
        <w:t>Catholic</w:t>
      </w:r>
      <w:proofErr w:type="spellEnd"/>
      <w:r w:rsidRPr="009D008A">
        <w:t xml:space="preserve"> University of Leuven w Belgii, pobyt 3-miesięczny, gdzie zdobywałem wiedzę na temat </w:t>
      </w:r>
      <w:r w:rsidR="009D008A" w:rsidRPr="009D008A">
        <w:t xml:space="preserve">technik operacyjnych </w:t>
      </w:r>
      <w:r w:rsidRPr="009D008A">
        <w:t>leczenia tętniaków piersiowo-brzusznych</w:t>
      </w:r>
    </w:p>
    <w:p w14:paraId="7D22CA2F" w14:textId="133ED098" w:rsidR="001575CE" w:rsidRPr="009D008A" w:rsidRDefault="001575CE" w:rsidP="001575CE">
      <w:pPr>
        <w:pStyle w:val="Akapitzlist"/>
        <w:numPr>
          <w:ilvl w:val="0"/>
          <w:numId w:val="1"/>
        </w:numPr>
      </w:pPr>
      <w:r w:rsidRPr="009D008A">
        <w:t xml:space="preserve"> 198</w:t>
      </w:r>
      <w:r w:rsidR="00833ACA" w:rsidRPr="009D008A">
        <w:t>8</w:t>
      </w:r>
      <w:r w:rsidRPr="009D008A">
        <w:t xml:space="preserve"> – Klinika Chirurgii Naczyniowej, University of Lund, Szwecja (</w:t>
      </w:r>
      <w:proofErr w:type="spellStart"/>
      <w:r w:rsidRPr="009D008A">
        <w:t>Kierowik</w:t>
      </w:r>
      <w:proofErr w:type="spellEnd"/>
      <w:r w:rsidRPr="009D008A">
        <w:t xml:space="preserve"> Kliniki: prof. Lars </w:t>
      </w:r>
      <w:proofErr w:type="spellStart"/>
      <w:r w:rsidRPr="009D008A">
        <w:t>Norgren</w:t>
      </w:r>
      <w:proofErr w:type="spellEnd"/>
      <w:r w:rsidRPr="009D008A">
        <w:t xml:space="preserve">), pobyt 3-miesięczny, gdzie prowadziłem badania na świniach nad nowymi protezami naczyniowymi i ich procesem wgajania się. Efektem badań było wprowadzenie nowych protez dakronowych firmy </w:t>
      </w:r>
      <w:proofErr w:type="spellStart"/>
      <w:r w:rsidRPr="009D008A">
        <w:t>InterVascular</w:t>
      </w:r>
      <w:proofErr w:type="spellEnd"/>
      <w:r w:rsidRPr="009D008A">
        <w:t xml:space="preserve"> do leczenia zespołu </w:t>
      </w:r>
      <w:proofErr w:type="spellStart"/>
      <w:r w:rsidRPr="009D008A">
        <w:t>Leriche’a</w:t>
      </w:r>
      <w:proofErr w:type="spellEnd"/>
      <w:r w:rsidRPr="009D008A">
        <w:t xml:space="preserve"> oraz dwie publikacje </w:t>
      </w:r>
      <w:r w:rsidR="00833ACA" w:rsidRPr="009D008A">
        <w:t xml:space="preserve">w roku 1990 </w:t>
      </w:r>
      <w:r w:rsidRPr="009D008A">
        <w:t xml:space="preserve">w czasopismach zagranicznych o </w:t>
      </w:r>
      <w:proofErr w:type="spellStart"/>
      <w:r w:rsidRPr="009D008A">
        <w:t>trombogenności</w:t>
      </w:r>
      <w:proofErr w:type="spellEnd"/>
      <w:r w:rsidRPr="009D008A">
        <w:t xml:space="preserve"> tworz</w:t>
      </w:r>
      <w:r w:rsidR="00741436">
        <w:t>ącej się</w:t>
      </w:r>
      <w:r w:rsidRPr="009D008A">
        <w:t xml:space="preserve"> na powierzchni wewnętrznej protezy </w:t>
      </w:r>
      <w:r w:rsidR="00741436">
        <w:t>zaraz po jej wszczepieniu</w:t>
      </w:r>
      <w:r w:rsidRPr="009D008A">
        <w:t xml:space="preserve">. </w:t>
      </w:r>
    </w:p>
    <w:p w14:paraId="7099A3A3" w14:textId="48C7C306" w:rsidR="001575CE" w:rsidRPr="009D008A" w:rsidRDefault="001575CE" w:rsidP="001575CE"/>
    <w:p w14:paraId="503B0935" w14:textId="113F528C" w:rsidR="009D008A" w:rsidRPr="009D008A" w:rsidRDefault="005744A2" w:rsidP="009D008A">
      <w:r w:rsidRPr="009D008A">
        <w:t xml:space="preserve">W roku 1988 otrzymałem 3-letnie stypendium na podjęcie badań w zakresie biologii naczyń na University of Washington w Seattle, Stany Zjednoczone (Kierownik Kliniki Chirurgii Naczyniowej: prof. Alexander </w:t>
      </w:r>
      <w:proofErr w:type="spellStart"/>
      <w:r w:rsidRPr="009D008A">
        <w:t>Clowes</w:t>
      </w:r>
      <w:proofErr w:type="spellEnd"/>
      <w:r w:rsidRPr="009D008A">
        <w:t xml:space="preserve">). Pobyt w Stanach Zjednoczonych </w:t>
      </w:r>
      <w:r w:rsidR="009D008A" w:rsidRPr="009D008A">
        <w:t>pozwolił mi na przeprowadzenie badań nad rolą czynnika wzrostowego płytkowego (PDGF-</w:t>
      </w:r>
      <w:proofErr w:type="spellStart"/>
      <w:r w:rsidR="009D008A" w:rsidRPr="009D008A">
        <w:t>platelet</w:t>
      </w:r>
      <w:proofErr w:type="spellEnd"/>
      <w:r w:rsidR="009D008A" w:rsidRPr="009D008A">
        <w:t>-</w:t>
      </w:r>
      <w:proofErr w:type="spellStart"/>
      <w:r w:rsidR="009D008A" w:rsidRPr="009D008A">
        <w:t>derived</w:t>
      </w:r>
      <w:proofErr w:type="spellEnd"/>
      <w:r w:rsidR="009D008A" w:rsidRPr="009D008A">
        <w:t xml:space="preserve"> </w:t>
      </w:r>
      <w:proofErr w:type="spellStart"/>
      <w:r w:rsidR="009D008A" w:rsidRPr="009D008A">
        <w:t>growth</w:t>
      </w:r>
      <w:proofErr w:type="spellEnd"/>
      <w:r w:rsidR="009D008A" w:rsidRPr="009D008A">
        <w:t xml:space="preserve"> </w:t>
      </w:r>
      <w:proofErr w:type="spellStart"/>
      <w:r w:rsidR="009D008A" w:rsidRPr="009D008A">
        <w:t>factor</w:t>
      </w:r>
      <w:proofErr w:type="spellEnd"/>
      <w:r w:rsidR="009D008A" w:rsidRPr="009D008A">
        <w:t xml:space="preserve">) w migracji i proliferacji komórek mięśni gładkich ściany naczynia tętniczego. Na modelu zwierzęcym, udało mi się po raz pierwszy na świecie udowodnić, że postać </w:t>
      </w:r>
      <w:proofErr w:type="gramStart"/>
      <w:r w:rsidR="009D008A" w:rsidRPr="009D008A">
        <w:t xml:space="preserve">BB  </w:t>
      </w:r>
      <w:r w:rsidR="009D008A" w:rsidRPr="009D008A">
        <w:lastRenderedPageBreak/>
        <w:t>PDGF</w:t>
      </w:r>
      <w:proofErr w:type="gramEnd"/>
      <w:r w:rsidR="009D008A" w:rsidRPr="009D008A">
        <w:t xml:space="preserve"> w badaniu </w:t>
      </w:r>
      <w:r w:rsidR="009D008A" w:rsidRPr="009D008A">
        <w:rPr>
          <w:i/>
          <w:iCs/>
        </w:rPr>
        <w:t>in vivo</w:t>
      </w:r>
      <w:r w:rsidR="009D008A" w:rsidRPr="009D008A">
        <w:t xml:space="preserve"> jest przede wszystkim czynnikiem chemotaktycznym, prowadzącym do migracji komórek mięśni gładkich z błony środkowej do </w:t>
      </w:r>
      <w:proofErr w:type="spellStart"/>
      <w:r w:rsidR="009D008A" w:rsidRPr="009D008A">
        <w:t>intimy</w:t>
      </w:r>
      <w:proofErr w:type="spellEnd"/>
      <w:r w:rsidR="009D008A" w:rsidRPr="009D008A">
        <w:t xml:space="preserve"> w uszkodzonej doświadczalnie tętnicy szyjnej szczura. Wyniki tego badania zostały opublikowane w roku 1992 w </w:t>
      </w:r>
      <w:proofErr w:type="spellStart"/>
      <w:r w:rsidR="009D008A" w:rsidRPr="009D008A">
        <w:t>Journal</w:t>
      </w:r>
      <w:proofErr w:type="spellEnd"/>
      <w:r w:rsidR="009D008A" w:rsidRPr="009D008A">
        <w:t xml:space="preserve"> of </w:t>
      </w:r>
      <w:proofErr w:type="spellStart"/>
      <w:r w:rsidR="009D008A" w:rsidRPr="009D008A">
        <w:t>Clinical</w:t>
      </w:r>
      <w:proofErr w:type="spellEnd"/>
      <w:r w:rsidR="009D008A" w:rsidRPr="009D008A">
        <w:t xml:space="preserve"> </w:t>
      </w:r>
      <w:proofErr w:type="spellStart"/>
      <w:r w:rsidR="009D008A" w:rsidRPr="009D008A">
        <w:t>Investigation</w:t>
      </w:r>
      <w:proofErr w:type="spellEnd"/>
      <w:r w:rsidR="009D008A" w:rsidRPr="009D008A">
        <w:t xml:space="preserve"> i w chwili obecnej praca ta była cytowana już 841 razy. (</w:t>
      </w:r>
      <w:r w:rsidR="009D008A" w:rsidRPr="00192567">
        <w:rPr>
          <w:i/>
          <w:iCs/>
        </w:rPr>
        <w:t xml:space="preserve">A </w:t>
      </w:r>
      <w:proofErr w:type="spellStart"/>
      <w:r w:rsidR="009D008A" w:rsidRPr="00192567">
        <w:rPr>
          <w:i/>
          <w:iCs/>
        </w:rPr>
        <w:t>Jawien</w:t>
      </w:r>
      <w:proofErr w:type="spellEnd"/>
      <w:r w:rsidR="009D008A" w:rsidRPr="00192567">
        <w:rPr>
          <w:i/>
          <w:iCs/>
        </w:rPr>
        <w:t xml:space="preserve">, DF </w:t>
      </w:r>
      <w:proofErr w:type="spellStart"/>
      <w:r w:rsidR="009D008A" w:rsidRPr="00192567">
        <w:rPr>
          <w:i/>
          <w:iCs/>
        </w:rPr>
        <w:t>Bowen-Pope</w:t>
      </w:r>
      <w:proofErr w:type="spellEnd"/>
      <w:r w:rsidR="009D008A" w:rsidRPr="00192567">
        <w:rPr>
          <w:i/>
          <w:iCs/>
        </w:rPr>
        <w:t xml:space="preserve">, V Lindner, SM Schwartz, AW </w:t>
      </w:r>
      <w:proofErr w:type="spellStart"/>
      <w:r w:rsidR="009D008A" w:rsidRPr="00192567">
        <w:rPr>
          <w:i/>
          <w:iCs/>
        </w:rPr>
        <w:t>Clowes</w:t>
      </w:r>
      <w:proofErr w:type="spellEnd"/>
      <w:r w:rsidR="009D008A" w:rsidRPr="00192567">
        <w:rPr>
          <w:i/>
          <w:iCs/>
        </w:rPr>
        <w:t xml:space="preserve">. </w:t>
      </w:r>
      <w:r w:rsidR="009D008A" w:rsidRPr="00741436">
        <w:rPr>
          <w:i/>
          <w:iCs/>
          <w:lang w:val="en-US"/>
        </w:rPr>
        <w:t xml:space="preserve">Platelet-derived growth factor promotes smooth muscle migration and intimal thickening in a rat model of balloon angioplasty. </w:t>
      </w:r>
      <w:r w:rsidR="009D008A" w:rsidRPr="00192567">
        <w:rPr>
          <w:i/>
          <w:iCs/>
        </w:rPr>
        <w:t xml:space="preserve">J </w:t>
      </w:r>
      <w:proofErr w:type="spellStart"/>
      <w:r w:rsidR="009D008A" w:rsidRPr="00192567">
        <w:rPr>
          <w:i/>
          <w:iCs/>
        </w:rPr>
        <w:t>Clin</w:t>
      </w:r>
      <w:proofErr w:type="spellEnd"/>
      <w:r w:rsidR="009D008A" w:rsidRPr="00192567">
        <w:rPr>
          <w:i/>
          <w:iCs/>
        </w:rPr>
        <w:t xml:space="preserve"> Invest 1992, 89 (2), 507-511</w:t>
      </w:r>
      <w:r w:rsidR="009D008A" w:rsidRPr="009D008A">
        <w:t xml:space="preserve">). </w:t>
      </w:r>
    </w:p>
    <w:p w14:paraId="32918F61" w14:textId="7BFEB80B" w:rsidR="005744A2" w:rsidRPr="009D008A" w:rsidRDefault="009D008A" w:rsidP="009D008A">
      <w:r w:rsidRPr="009D008A">
        <w:t xml:space="preserve">Drugim zagadnieniem, którym zajmowałem się w trakcie pobytu w Seattle, był wpływ przepływu krwi tętniczej na gojenie się uszkodzonej ściany tętnicy. Przeprowadzone badania potwierdziły, że poza ciśnieniem, wielkość przepływu krwi ma znamienny wpływ na </w:t>
      </w:r>
      <w:proofErr w:type="spellStart"/>
      <w:r w:rsidRPr="009D008A">
        <w:t>remodeling</w:t>
      </w:r>
      <w:proofErr w:type="spellEnd"/>
      <w:r w:rsidRPr="009D008A">
        <w:t xml:space="preserve"> ściany tętnicy szyjnej po delikatnym uszkodzeniu jego śródbłonka (tzw. </w:t>
      </w:r>
      <w:proofErr w:type="spellStart"/>
      <w:r w:rsidRPr="009D008A">
        <w:t>gentle</w:t>
      </w:r>
      <w:proofErr w:type="spellEnd"/>
      <w:r w:rsidRPr="009D008A">
        <w:t xml:space="preserve"> </w:t>
      </w:r>
      <w:proofErr w:type="spellStart"/>
      <w:r w:rsidRPr="009D008A">
        <w:t>denudation</w:t>
      </w:r>
      <w:proofErr w:type="spellEnd"/>
      <w:r w:rsidRPr="009D008A">
        <w:t xml:space="preserve"> of </w:t>
      </w:r>
      <w:proofErr w:type="spellStart"/>
      <w:r w:rsidRPr="009D008A">
        <w:t>intima</w:t>
      </w:r>
      <w:proofErr w:type="spellEnd"/>
      <w:r w:rsidRPr="009D008A">
        <w:t>). Wyniki tego badania zostały opublikowane w roku 1992 (</w:t>
      </w:r>
      <w:r w:rsidRPr="00192567">
        <w:rPr>
          <w:i/>
          <w:iCs/>
        </w:rPr>
        <w:t xml:space="preserve">TR Kohler, A </w:t>
      </w:r>
      <w:proofErr w:type="spellStart"/>
      <w:r w:rsidRPr="00192567">
        <w:rPr>
          <w:i/>
          <w:iCs/>
        </w:rPr>
        <w:t>Jawien</w:t>
      </w:r>
      <w:proofErr w:type="spellEnd"/>
      <w:r w:rsidRPr="00192567">
        <w:rPr>
          <w:i/>
          <w:iCs/>
        </w:rPr>
        <w:t xml:space="preserve">. </w:t>
      </w:r>
      <w:r w:rsidRPr="00741436">
        <w:rPr>
          <w:i/>
          <w:iCs/>
          <w:lang w:val="en-US"/>
        </w:rPr>
        <w:t xml:space="preserve">Flow affects development of intimal hyperplasia after arterial injury in rats. </w:t>
      </w:r>
      <w:proofErr w:type="spellStart"/>
      <w:r w:rsidRPr="00192567">
        <w:rPr>
          <w:i/>
          <w:iCs/>
        </w:rPr>
        <w:t>Arteriosclerosis</w:t>
      </w:r>
      <w:proofErr w:type="spellEnd"/>
      <w:r w:rsidRPr="00192567">
        <w:rPr>
          <w:i/>
          <w:iCs/>
        </w:rPr>
        <w:t xml:space="preserve"> and </w:t>
      </w:r>
      <w:proofErr w:type="spellStart"/>
      <w:r w:rsidRPr="00192567">
        <w:rPr>
          <w:i/>
          <w:iCs/>
        </w:rPr>
        <w:t>Thrombosis</w:t>
      </w:r>
      <w:proofErr w:type="spellEnd"/>
      <w:r w:rsidRPr="00192567">
        <w:rPr>
          <w:i/>
          <w:iCs/>
        </w:rPr>
        <w:t xml:space="preserve">: A </w:t>
      </w:r>
      <w:proofErr w:type="spellStart"/>
      <w:r w:rsidRPr="00192567">
        <w:rPr>
          <w:i/>
          <w:iCs/>
        </w:rPr>
        <w:t>Journal</w:t>
      </w:r>
      <w:proofErr w:type="spellEnd"/>
      <w:r w:rsidRPr="00192567">
        <w:rPr>
          <w:i/>
          <w:iCs/>
        </w:rPr>
        <w:t xml:space="preserve"> of </w:t>
      </w:r>
      <w:proofErr w:type="spellStart"/>
      <w:r w:rsidRPr="00192567">
        <w:rPr>
          <w:i/>
          <w:iCs/>
        </w:rPr>
        <w:t>Vascular</w:t>
      </w:r>
      <w:proofErr w:type="spellEnd"/>
      <w:r w:rsidRPr="00192567">
        <w:rPr>
          <w:i/>
          <w:iCs/>
        </w:rPr>
        <w:t xml:space="preserve"> </w:t>
      </w:r>
      <w:proofErr w:type="spellStart"/>
      <w:r w:rsidRPr="00192567">
        <w:rPr>
          <w:i/>
          <w:iCs/>
        </w:rPr>
        <w:t>Biology</w:t>
      </w:r>
      <w:proofErr w:type="spellEnd"/>
      <w:r w:rsidRPr="00192567">
        <w:rPr>
          <w:i/>
          <w:iCs/>
        </w:rPr>
        <w:t xml:space="preserve"> 12 (8), 963-971</w:t>
      </w:r>
      <w:r w:rsidRPr="009D008A">
        <w:t>).</w:t>
      </w:r>
    </w:p>
    <w:p w14:paraId="75E78B9C" w14:textId="4EE3C533" w:rsidR="009D008A" w:rsidRPr="009D008A" w:rsidRDefault="009D008A" w:rsidP="009D008A"/>
    <w:p w14:paraId="1311142A" w14:textId="52C44EF0" w:rsidR="009D008A" w:rsidRPr="009D008A" w:rsidRDefault="009D008A" w:rsidP="009D008A">
      <w:r>
        <w:t xml:space="preserve">W trakcie pobytu w </w:t>
      </w:r>
      <w:proofErr w:type="spellStart"/>
      <w:r>
        <w:t>Stanch</w:t>
      </w:r>
      <w:proofErr w:type="spellEnd"/>
      <w:r>
        <w:t xml:space="preserve"> Zjednoczonych, wygrałem w roku 1991 konkurs na ordynatora Oddziału Chirurgii Ogólnej w Szpitalu Wojewódzkim w Bydgoszczy, któr</w:t>
      </w:r>
      <w:r w:rsidR="00192567">
        <w:t>e</w:t>
      </w:r>
      <w:r>
        <w:t xml:space="preserve"> to stanow</w:t>
      </w:r>
      <w:r w:rsidR="00192567">
        <w:t>i</w:t>
      </w:r>
      <w:r>
        <w:t>sko objąłem 2</w:t>
      </w:r>
      <w:r w:rsidRPr="009D008A">
        <w:t xml:space="preserve"> grudnia 1991 roku</w:t>
      </w:r>
      <w:r>
        <w:t xml:space="preserve">. W roku 1993 w miejsce prowadzonego przeze mnie Oddziału Chirurgii Ogólnej, w uznaniu znacznego postępu naukowego jednostki, powołano Katedrę i Klinikę Chirurgii Ogólnej Akademii Medycznej w Bydgoszczy, którą prowadziłem do 31 grudnia 2011 roku.    </w:t>
      </w:r>
    </w:p>
    <w:p w14:paraId="4C39CBDC" w14:textId="5BAAC70B" w:rsidR="00BD7441" w:rsidRDefault="00192567" w:rsidP="00BC0222">
      <w:r>
        <w:t>W okresie 20 lat prowadzenia Katedry i Kliniki Chirurgii Ogólnej moje zainteresowania i prace badawcze należałoby zawrzeć w następujących grupach:</w:t>
      </w:r>
    </w:p>
    <w:p w14:paraId="5BD080A7" w14:textId="24F10C99" w:rsidR="00192567" w:rsidRPr="00192567" w:rsidRDefault="00192567" w:rsidP="00192567">
      <w:pPr>
        <w:pStyle w:val="Akapitzlist"/>
        <w:numPr>
          <w:ilvl w:val="0"/>
          <w:numId w:val="2"/>
        </w:numPr>
        <w:rPr>
          <w:b/>
          <w:bCs/>
        </w:rPr>
      </w:pPr>
      <w:r w:rsidRPr="00192567">
        <w:rPr>
          <w:b/>
          <w:bCs/>
        </w:rPr>
        <w:t xml:space="preserve">Rozwój chirurgii laparoskopowej, w tym laparoskopowe leczenie zespołu </w:t>
      </w:r>
      <w:proofErr w:type="spellStart"/>
      <w:r w:rsidRPr="00192567">
        <w:rPr>
          <w:b/>
          <w:bCs/>
        </w:rPr>
        <w:t>Leriche’a</w:t>
      </w:r>
      <w:proofErr w:type="spellEnd"/>
      <w:r w:rsidRPr="00192567">
        <w:rPr>
          <w:b/>
          <w:bCs/>
        </w:rPr>
        <w:t>.</w:t>
      </w:r>
    </w:p>
    <w:p w14:paraId="4E7D14E2" w14:textId="1DDF6EAF" w:rsidR="00192567" w:rsidRDefault="00192567" w:rsidP="00192567">
      <w:pPr>
        <w:pStyle w:val="Akapitzlist"/>
      </w:pPr>
      <w:r>
        <w:t xml:space="preserve">Od momentu objęcia Kliniki Chirurgii Ogólnej przystąpiłem do szybkiego przeorganizowania całego zespołu i wprowadzenia nowoczesnych technik operacyjnych. Był to okres rozkwitu technik laparoskopowych. Odbyłem szybkie szkolenia i już pod koniec roku 1992 wykonałem w Bydgoszczy pierwszą laparoskopową </w:t>
      </w:r>
      <w:proofErr w:type="spellStart"/>
      <w:r>
        <w:t>cholecystektomię</w:t>
      </w:r>
      <w:proofErr w:type="spellEnd"/>
      <w:r>
        <w:t xml:space="preserve"> w jednostkach Akademii Medycznej. W następnych latach wprowadziłem leczenie </w:t>
      </w:r>
      <w:proofErr w:type="spellStart"/>
      <w:r>
        <w:t>refluksu</w:t>
      </w:r>
      <w:proofErr w:type="spellEnd"/>
      <w:r>
        <w:t xml:space="preserve"> żołądkowo-przełykowego za pomocą laparoskopowej </w:t>
      </w:r>
      <w:proofErr w:type="spellStart"/>
      <w:r>
        <w:t>fundoplikacji</w:t>
      </w:r>
      <w:proofErr w:type="spellEnd"/>
      <w:r>
        <w:t xml:space="preserve"> </w:t>
      </w:r>
      <w:proofErr w:type="spellStart"/>
      <w:r>
        <w:t>Nissena</w:t>
      </w:r>
      <w:proofErr w:type="spellEnd"/>
      <w:r>
        <w:t xml:space="preserve">, które to doświadczenia przedstawiałem na zjazdach Polskiego Towarzystwa Gastroenterologicznego. Następnym etapem było wprowadzenie laparoskopowego usuwania śledziony oraz leczenie perforacji </w:t>
      </w:r>
      <w:proofErr w:type="gramStart"/>
      <w:r>
        <w:t>żołądka  lub</w:t>
      </w:r>
      <w:proofErr w:type="gramEnd"/>
      <w:r>
        <w:t xml:space="preserve"> dwunastnicy w chorobie wrzodowej. Finalnie w roku 2003 po odbytym kursie w Quebec City wszczepienia protezy rozwidlonej u chorych z zespołem </w:t>
      </w:r>
      <w:proofErr w:type="spellStart"/>
      <w:r>
        <w:t>Leriche’a</w:t>
      </w:r>
      <w:proofErr w:type="spellEnd"/>
      <w:r>
        <w:t xml:space="preserve">, dokonałem takiej operacji w Bydgoszczy jako drugiej w Polsce. </w:t>
      </w:r>
    </w:p>
    <w:p w14:paraId="0A5FB348" w14:textId="65F60787" w:rsidR="00192567" w:rsidRDefault="00192567" w:rsidP="00192567">
      <w:pPr>
        <w:pStyle w:val="Akapitzlist"/>
        <w:numPr>
          <w:ilvl w:val="0"/>
          <w:numId w:val="2"/>
        </w:numPr>
        <w:rPr>
          <w:b/>
          <w:bCs/>
        </w:rPr>
      </w:pPr>
      <w:r w:rsidRPr="00192567">
        <w:rPr>
          <w:b/>
          <w:bCs/>
        </w:rPr>
        <w:t>Wprowadzenie i rozwój badań przesiewowych w raku jelita grubego oraz utworzenie Poradni Chorób Jelita Grubego.</w:t>
      </w:r>
    </w:p>
    <w:p w14:paraId="2A8BC1E7" w14:textId="2E62BCC0" w:rsidR="00192567" w:rsidRPr="00192567" w:rsidRDefault="00192567" w:rsidP="00192567">
      <w:pPr>
        <w:pStyle w:val="Akapitzlist"/>
      </w:pPr>
      <w:r>
        <w:t xml:space="preserve">W związku z dużą ilością chorych z zawansowaną postacią raka jelita grubego napływających do Kliniki w latach 1992-1994 postanowiłem o wprowadzeniu badań przesiewowych w oparciu o badanie </w:t>
      </w:r>
      <w:proofErr w:type="spellStart"/>
      <w:r>
        <w:t>kolonoskopowe</w:t>
      </w:r>
      <w:proofErr w:type="spellEnd"/>
      <w:r>
        <w:t xml:space="preserve">. Były to pierwsze badania tego typu w Bydgoszczy </w:t>
      </w:r>
      <w:r w:rsidR="0033690A">
        <w:t xml:space="preserve">i regionie </w:t>
      </w:r>
      <w:r>
        <w:t xml:space="preserve">na tak dużą skalę. Zbierany przez wiele lat materiał z tych badań posłużył do przygotowania pracy habilitacyjnej jednego z moich adiunktów.  Dodatkowo, nawiązana współpraca z Zakładem Biochemii oraz z Zakładem Medycyny Sądowej Akademii Medycznej w Bydgoszczy, zaobfitowała licznymi pracami naukowymi nad rolą stresu oksydacyjnego w rozwoju raka jelita grubego oraz badań genetycznych. Prace te zostały opublikowane w zagranicznych </w:t>
      </w:r>
      <w:r>
        <w:lastRenderedPageBreak/>
        <w:t xml:space="preserve">czasopismach o wysokim IF. W roku 1996 utworzyłem Poradnię Chorób Jelita Grubego, pierwszą i jedyną w całym regionie poradnię dedykowaną chorym z problemami tego odcinka przewodu pokarmowego, która funkcjonuje do dnia dzisiejszego.    </w:t>
      </w:r>
    </w:p>
    <w:p w14:paraId="157A391F" w14:textId="58EA0241" w:rsidR="00192567" w:rsidRPr="00192567" w:rsidRDefault="00192567" w:rsidP="00192567">
      <w:pPr>
        <w:pStyle w:val="Akapitzlist"/>
        <w:numPr>
          <w:ilvl w:val="0"/>
          <w:numId w:val="2"/>
        </w:numPr>
        <w:rPr>
          <w:b/>
          <w:bCs/>
        </w:rPr>
      </w:pPr>
      <w:r w:rsidRPr="00192567">
        <w:rPr>
          <w:b/>
          <w:bCs/>
        </w:rPr>
        <w:t>Prowadzenie badań epidemiologicznych w przewlekłej chorobie żylnej.</w:t>
      </w:r>
    </w:p>
    <w:p w14:paraId="62D4E2CE" w14:textId="055F69C2" w:rsidR="00192567" w:rsidRPr="00192567" w:rsidRDefault="00192567" w:rsidP="00192567">
      <w:pPr>
        <w:pStyle w:val="Akapitzlist"/>
        <w:rPr>
          <w:i/>
          <w:iCs/>
        </w:rPr>
      </w:pPr>
      <w:r>
        <w:t xml:space="preserve">W latach 1999-20001 przeprowadziłem wraz z zespołem rozległe, ogólnopolskie badania epidemiologiczne występowania przewlekłej choroby żylnej w oparciu o populację ponad 40000 chorych, pozwalające na ustalenie występowania tej jednostki chorobowej po raz pierwszy w naszym kraju w oparciu o nową klasyfikację CEAP. Było to jedno z pierwszych badań tego typu w Europie a wyniki zostały opublikowane w roku 2002 w międzynarodowym czasopiśmie </w:t>
      </w:r>
      <w:proofErr w:type="spellStart"/>
      <w:r>
        <w:t>Phlebology</w:t>
      </w:r>
      <w:proofErr w:type="spellEnd"/>
      <w:r>
        <w:t xml:space="preserve"> (</w:t>
      </w:r>
      <w:r w:rsidRPr="00192567">
        <w:rPr>
          <w:i/>
          <w:iCs/>
        </w:rPr>
        <w:t xml:space="preserve">A </w:t>
      </w:r>
      <w:proofErr w:type="spellStart"/>
      <w:r w:rsidRPr="00192567">
        <w:rPr>
          <w:i/>
          <w:iCs/>
        </w:rPr>
        <w:t>Jawien</w:t>
      </w:r>
      <w:proofErr w:type="spellEnd"/>
      <w:r w:rsidRPr="00192567">
        <w:rPr>
          <w:i/>
          <w:iCs/>
        </w:rPr>
        <w:t xml:space="preserve">, T </w:t>
      </w:r>
      <w:proofErr w:type="spellStart"/>
      <w:r w:rsidRPr="00192567">
        <w:rPr>
          <w:i/>
          <w:iCs/>
        </w:rPr>
        <w:t>Grzela</w:t>
      </w:r>
      <w:proofErr w:type="spellEnd"/>
      <w:r w:rsidRPr="00192567">
        <w:rPr>
          <w:i/>
          <w:iCs/>
        </w:rPr>
        <w:t xml:space="preserve">, A Ochwat. </w:t>
      </w:r>
      <w:r w:rsidRPr="00192567">
        <w:rPr>
          <w:i/>
          <w:iCs/>
          <w:lang w:val="en-US"/>
        </w:rPr>
        <w:t xml:space="preserve">Prevalence of chronic venous insufficiency in men and women in Poland: </w:t>
      </w:r>
      <w:proofErr w:type="spellStart"/>
      <w:r w:rsidRPr="00192567">
        <w:rPr>
          <w:i/>
          <w:iCs/>
          <w:lang w:val="en-US"/>
        </w:rPr>
        <w:t>multicentre</w:t>
      </w:r>
      <w:proofErr w:type="spellEnd"/>
      <w:r w:rsidRPr="00192567">
        <w:rPr>
          <w:i/>
          <w:iCs/>
          <w:lang w:val="en-US"/>
        </w:rPr>
        <w:t xml:space="preserve"> cross-sectional study in 40,095 patients. </w:t>
      </w:r>
      <w:proofErr w:type="spellStart"/>
      <w:r w:rsidRPr="00192567">
        <w:rPr>
          <w:i/>
          <w:iCs/>
        </w:rPr>
        <w:t>Phlebology</w:t>
      </w:r>
      <w:proofErr w:type="spellEnd"/>
      <w:r w:rsidRPr="00192567">
        <w:rPr>
          <w:i/>
          <w:iCs/>
        </w:rPr>
        <w:t xml:space="preserve"> 18 (3), 110-122</w:t>
      </w:r>
      <w:r>
        <w:t xml:space="preserve">). Zebrane w trakcie badania dodatkowe dane dotyczące wpływu czynników środowiskowych na rozwój przewlekłej niewydolności żylnej pozwoliły mi na zredagowanie i opublikowanie kolejnego artykułu, tym razem w </w:t>
      </w:r>
      <w:proofErr w:type="spellStart"/>
      <w:r>
        <w:t>Angiology</w:t>
      </w:r>
      <w:proofErr w:type="spellEnd"/>
      <w:r>
        <w:t xml:space="preserve"> (</w:t>
      </w:r>
      <w:r w:rsidRPr="00192567">
        <w:rPr>
          <w:i/>
          <w:iCs/>
        </w:rPr>
        <w:t xml:space="preserve">A </w:t>
      </w:r>
      <w:proofErr w:type="spellStart"/>
      <w:r w:rsidRPr="00192567">
        <w:rPr>
          <w:i/>
          <w:iCs/>
        </w:rPr>
        <w:t>Jawien</w:t>
      </w:r>
      <w:proofErr w:type="spellEnd"/>
      <w:r w:rsidRPr="00192567">
        <w:rPr>
          <w:i/>
          <w:iCs/>
        </w:rPr>
        <w:t xml:space="preserve">. </w:t>
      </w:r>
    </w:p>
    <w:p w14:paraId="69562FC6" w14:textId="4CCB0E51" w:rsidR="00192567" w:rsidRDefault="00192567" w:rsidP="00192567">
      <w:pPr>
        <w:pStyle w:val="Akapitzlist"/>
        <w:rPr>
          <w:lang w:val="en-US"/>
        </w:rPr>
      </w:pPr>
      <w:r w:rsidRPr="00192567">
        <w:rPr>
          <w:i/>
          <w:iCs/>
          <w:lang w:val="en-US"/>
        </w:rPr>
        <w:t xml:space="preserve">The influence of environmental factors in chronic venous insufficiency. </w:t>
      </w:r>
      <w:proofErr w:type="spellStart"/>
      <w:r w:rsidRPr="00192567">
        <w:rPr>
          <w:i/>
          <w:iCs/>
        </w:rPr>
        <w:t>Angiology</w:t>
      </w:r>
      <w:proofErr w:type="spellEnd"/>
      <w:r w:rsidRPr="00192567">
        <w:rPr>
          <w:i/>
          <w:iCs/>
        </w:rPr>
        <w:t xml:space="preserve"> 54, 1_suppl, S19-S31</w:t>
      </w:r>
      <w:r w:rsidRPr="00192567">
        <w:t xml:space="preserve">). Obie opublikowane prace były dotychczas cytowane </w:t>
      </w:r>
      <w:r>
        <w:t xml:space="preserve">łącznie ponad 500 razy. Moja aktywność naukowa i organizacyjna została zauważona również w środowisku europejskim, stąd w roku 2007 zostałem zaproszony do międzynarodowego grona osób redagujących wytyczne postępowania w przewlekłych zaburzeniach żylnych, które ukazały się w formie publikacji w roku 2008 i miały ogromny wpływ na dalszy rozwój </w:t>
      </w:r>
      <w:proofErr w:type="spellStart"/>
      <w:r>
        <w:t>flebologii</w:t>
      </w:r>
      <w:proofErr w:type="spellEnd"/>
      <w:r>
        <w:t xml:space="preserve"> na świecie. </w:t>
      </w:r>
      <w:r w:rsidRPr="00192567">
        <w:t>(</w:t>
      </w:r>
      <w:proofErr w:type="spellStart"/>
      <w:r w:rsidRPr="00192567">
        <w:rPr>
          <w:i/>
          <w:iCs/>
        </w:rPr>
        <w:t>Nicolaides</w:t>
      </w:r>
      <w:proofErr w:type="spellEnd"/>
      <w:r w:rsidRPr="00192567">
        <w:rPr>
          <w:i/>
          <w:iCs/>
        </w:rPr>
        <w:t xml:space="preserve">, C Allegra, J </w:t>
      </w:r>
      <w:proofErr w:type="spellStart"/>
      <w:r w:rsidRPr="00192567">
        <w:rPr>
          <w:i/>
          <w:iCs/>
        </w:rPr>
        <w:t>Bergan</w:t>
      </w:r>
      <w:proofErr w:type="spellEnd"/>
      <w:r w:rsidRPr="00192567">
        <w:rPr>
          <w:i/>
          <w:iCs/>
        </w:rPr>
        <w:t xml:space="preserve">, Andrew </w:t>
      </w:r>
      <w:proofErr w:type="spellStart"/>
      <w:r w:rsidRPr="00192567">
        <w:rPr>
          <w:i/>
          <w:iCs/>
        </w:rPr>
        <w:t>Bradbury</w:t>
      </w:r>
      <w:proofErr w:type="spellEnd"/>
      <w:r w:rsidRPr="00192567">
        <w:rPr>
          <w:i/>
          <w:iCs/>
        </w:rPr>
        <w:t xml:space="preserve">, M </w:t>
      </w:r>
      <w:proofErr w:type="spellStart"/>
      <w:r w:rsidRPr="00192567">
        <w:rPr>
          <w:i/>
          <w:iCs/>
        </w:rPr>
        <w:t>Cairols</w:t>
      </w:r>
      <w:proofErr w:type="spellEnd"/>
      <w:r w:rsidRPr="00192567">
        <w:rPr>
          <w:i/>
          <w:iCs/>
        </w:rPr>
        <w:t xml:space="preserve">, P Carpentier, A </w:t>
      </w:r>
      <w:proofErr w:type="spellStart"/>
      <w:r w:rsidRPr="00192567">
        <w:rPr>
          <w:i/>
          <w:iCs/>
        </w:rPr>
        <w:t>Comerota</w:t>
      </w:r>
      <w:proofErr w:type="spellEnd"/>
      <w:r w:rsidRPr="00192567">
        <w:rPr>
          <w:i/>
          <w:iCs/>
        </w:rPr>
        <w:t xml:space="preserve">, C </w:t>
      </w:r>
      <w:proofErr w:type="spellStart"/>
      <w:r w:rsidRPr="00192567">
        <w:rPr>
          <w:i/>
          <w:iCs/>
        </w:rPr>
        <w:t>Delis</w:t>
      </w:r>
      <w:proofErr w:type="spellEnd"/>
      <w:r w:rsidRPr="00192567">
        <w:rPr>
          <w:i/>
          <w:iCs/>
        </w:rPr>
        <w:t xml:space="preserve">, B </w:t>
      </w:r>
      <w:proofErr w:type="spellStart"/>
      <w:r w:rsidRPr="00192567">
        <w:rPr>
          <w:i/>
          <w:iCs/>
        </w:rPr>
        <w:t>Eklof</w:t>
      </w:r>
      <w:proofErr w:type="spellEnd"/>
      <w:r w:rsidRPr="00192567">
        <w:rPr>
          <w:i/>
          <w:iCs/>
        </w:rPr>
        <w:t xml:space="preserve">, N </w:t>
      </w:r>
      <w:proofErr w:type="spellStart"/>
      <w:r w:rsidRPr="00192567">
        <w:rPr>
          <w:i/>
          <w:iCs/>
        </w:rPr>
        <w:t>Fassiadis</w:t>
      </w:r>
      <w:proofErr w:type="spellEnd"/>
      <w:r w:rsidRPr="00192567">
        <w:rPr>
          <w:i/>
          <w:iCs/>
        </w:rPr>
        <w:t xml:space="preserve">, N </w:t>
      </w:r>
      <w:proofErr w:type="spellStart"/>
      <w:r w:rsidRPr="00192567">
        <w:rPr>
          <w:i/>
          <w:iCs/>
        </w:rPr>
        <w:t>Georgiou</w:t>
      </w:r>
      <w:proofErr w:type="spellEnd"/>
      <w:r w:rsidRPr="00192567">
        <w:rPr>
          <w:i/>
          <w:iCs/>
        </w:rPr>
        <w:t xml:space="preserve">, G </w:t>
      </w:r>
      <w:proofErr w:type="spellStart"/>
      <w:r w:rsidRPr="00192567">
        <w:rPr>
          <w:i/>
          <w:iCs/>
        </w:rPr>
        <w:t>Geroulakos</w:t>
      </w:r>
      <w:proofErr w:type="spellEnd"/>
      <w:r w:rsidRPr="00192567">
        <w:rPr>
          <w:i/>
          <w:iCs/>
        </w:rPr>
        <w:t xml:space="preserve">, U Hoffmann, G </w:t>
      </w:r>
      <w:proofErr w:type="spellStart"/>
      <w:r w:rsidRPr="00192567">
        <w:rPr>
          <w:i/>
          <w:iCs/>
        </w:rPr>
        <w:t>Jantet</w:t>
      </w:r>
      <w:proofErr w:type="spellEnd"/>
      <w:r w:rsidRPr="00192567">
        <w:rPr>
          <w:i/>
          <w:iCs/>
        </w:rPr>
        <w:t xml:space="preserve">, A </w:t>
      </w:r>
      <w:proofErr w:type="spellStart"/>
      <w:r w:rsidRPr="00192567">
        <w:rPr>
          <w:i/>
          <w:iCs/>
        </w:rPr>
        <w:t>Jawien</w:t>
      </w:r>
      <w:proofErr w:type="spellEnd"/>
      <w:r w:rsidRPr="00192567">
        <w:rPr>
          <w:i/>
          <w:iCs/>
        </w:rPr>
        <w:t xml:space="preserve">, S </w:t>
      </w:r>
      <w:proofErr w:type="spellStart"/>
      <w:r w:rsidRPr="00192567">
        <w:rPr>
          <w:i/>
          <w:iCs/>
        </w:rPr>
        <w:t>Kakkos</w:t>
      </w:r>
      <w:proofErr w:type="spellEnd"/>
      <w:r w:rsidRPr="00192567">
        <w:rPr>
          <w:i/>
          <w:iCs/>
        </w:rPr>
        <w:t xml:space="preserve">, E </w:t>
      </w:r>
      <w:proofErr w:type="spellStart"/>
      <w:r w:rsidRPr="00192567">
        <w:rPr>
          <w:i/>
          <w:iCs/>
        </w:rPr>
        <w:t>Kalodiki</w:t>
      </w:r>
      <w:proofErr w:type="spellEnd"/>
      <w:r w:rsidRPr="00192567">
        <w:rPr>
          <w:i/>
          <w:iCs/>
        </w:rPr>
        <w:t xml:space="preserve">, N </w:t>
      </w:r>
      <w:proofErr w:type="spellStart"/>
      <w:r w:rsidRPr="00192567">
        <w:rPr>
          <w:i/>
          <w:iCs/>
        </w:rPr>
        <w:t>Labropoulos</w:t>
      </w:r>
      <w:proofErr w:type="spellEnd"/>
      <w:r w:rsidRPr="00192567">
        <w:rPr>
          <w:i/>
          <w:iCs/>
        </w:rPr>
        <w:t xml:space="preserve">, P </w:t>
      </w:r>
      <w:proofErr w:type="spellStart"/>
      <w:r w:rsidRPr="00192567">
        <w:rPr>
          <w:i/>
          <w:iCs/>
        </w:rPr>
        <w:t>Neglen</w:t>
      </w:r>
      <w:proofErr w:type="spellEnd"/>
      <w:r w:rsidRPr="00192567">
        <w:rPr>
          <w:i/>
          <w:iCs/>
        </w:rPr>
        <w:t xml:space="preserve">, P </w:t>
      </w:r>
      <w:proofErr w:type="spellStart"/>
      <w:r w:rsidRPr="00192567">
        <w:rPr>
          <w:i/>
          <w:iCs/>
        </w:rPr>
        <w:t>Pappas</w:t>
      </w:r>
      <w:proofErr w:type="spellEnd"/>
      <w:r w:rsidRPr="00192567">
        <w:rPr>
          <w:i/>
          <w:iCs/>
        </w:rPr>
        <w:t xml:space="preserve">, H </w:t>
      </w:r>
      <w:proofErr w:type="spellStart"/>
      <w:r w:rsidRPr="00192567">
        <w:rPr>
          <w:i/>
          <w:iCs/>
        </w:rPr>
        <w:t>Partsch</w:t>
      </w:r>
      <w:proofErr w:type="spellEnd"/>
      <w:r w:rsidRPr="00192567">
        <w:rPr>
          <w:i/>
          <w:iCs/>
        </w:rPr>
        <w:t xml:space="preserve">, M </w:t>
      </w:r>
      <w:proofErr w:type="spellStart"/>
      <w:r w:rsidRPr="00192567">
        <w:rPr>
          <w:i/>
          <w:iCs/>
        </w:rPr>
        <w:t>Perrin</w:t>
      </w:r>
      <w:proofErr w:type="spellEnd"/>
      <w:r w:rsidRPr="00192567">
        <w:rPr>
          <w:i/>
          <w:iCs/>
        </w:rPr>
        <w:t xml:space="preserve">, E </w:t>
      </w:r>
      <w:proofErr w:type="spellStart"/>
      <w:r w:rsidRPr="00192567">
        <w:rPr>
          <w:i/>
          <w:iCs/>
        </w:rPr>
        <w:t>Rabe</w:t>
      </w:r>
      <w:proofErr w:type="spellEnd"/>
      <w:r w:rsidRPr="00192567">
        <w:rPr>
          <w:i/>
          <w:iCs/>
        </w:rPr>
        <w:t xml:space="preserve">, AA </w:t>
      </w:r>
      <w:proofErr w:type="spellStart"/>
      <w:r w:rsidRPr="00192567">
        <w:rPr>
          <w:i/>
          <w:iCs/>
        </w:rPr>
        <w:t>Ramelet</w:t>
      </w:r>
      <w:proofErr w:type="spellEnd"/>
      <w:r w:rsidRPr="00192567">
        <w:rPr>
          <w:i/>
          <w:iCs/>
        </w:rPr>
        <w:t xml:space="preserve">, M </w:t>
      </w:r>
      <w:proofErr w:type="spellStart"/>
      <w:r w:rsidRPr="00192567">
        <w:rPr>
          <w:i/>
          <w:iCs/>
        </w:rPr>
        <w:t>Vayssairat</w:t>
      </w:r>
      <w:proofErr w:type="spellEnd"/>
      <w:r w:rsidRPr="00192567">
        <w:rPr>
          <w:i/>
          <w:iCs/>
        </w:rPr>
        <w:t xml:space="preserve">, E </w:t>
      </w:r>
      <w:proofErr w:type="spellStart"/>
      <w:r w:rsidRPr="00192567">
        <w:rPr>
          <w:i/>
          <w:iCs/>
        </w:rPr>
        <w:t>Ioannidou</w:t>
      </w:r>
      <w:proofErr w:type="spellEnd"/>
      <w:r w:rsidRPr="00192567">
        <w:rPr>
          <w:i/>
          <w:iCs/>
        </w:rPr>
        <w:t xml:space="preserve">, A Taft. </w:t>
      </w:r>
      <w:r w:rsidRPr="00192567">
        <w:rPr>
          <w:i/>
          <w:iCs/>
          <w:lang w:val="en-US"/>
        </w:rPr>
        <w:t xml:space="preserve">Management of chronic venous disorders of the lower </w:t>
      </w:r>
      <w:proofErr w:type="gramStart"/>
      <w:r w:rsidRPr="00192567">
        <w:rPr>
          <w:i/>
          <w:iCs/>
          <w:lang w:val="en-US"/>
        </w:rPr>
        <w:t>limbs</w:t>
      </w:r>
      <w:proofErr w:type="gramEnd"/>
      <w:r>
        <w:rPr>
          <w:i/>
          <w:iCs/>
          <w:lang w:val="en-US"/>
        </w:rPr>
        <w:t xml:space="preserve"> </w:t>
      </w:r>
      <w:r w:rsidRPr="00192567">
        <w:rPr>
          <w:i/>
          <w:iCs/>
          <w:lang w:val="en-US"/>
        </w:rPr>
        <w:t>guidelines according to scientific evidence. International Angiology 2008 February;27(1):1-59)</w:t>
      </w:r>
    </w:p>
    <w:p w14:paraId="17130EAE" w14:textId="0F5661ED" w:rsidR="00192567" w:rsidRDefault="00192567" w:rsidP="00192567">
      <w:pPr>
        <w:pStyle w:val="Akapitzlist"/>
        <w:numPr>
          <w:ilvl w:val="0"/>
          <w:numId w:val="2"/>
        </w:numPr>
        <w:rPr>
          <w:b/>
          <w:bCs/>
        </w:rPr>
      </w:pPr>
      <w:r w:rsidRPr="00192567">
        <w:rPr>
          <w:b/>
          <w:bCs/>
        </w:rPr>
        <w:t>Wprowadzenie i rozwój technik wewnątrznaczyniowych w chirurgii tętnic i żył.</w:t>
      </w:r>
    </w:p>
    <w:p w14:paraId="7FF77325" w14:textId="3DAF2FC1" w:rsidR="00646EF9" w:rsidRPr="00646EF9" w:rsidRDefault="00E95414" w:rsidP="00646EF9">
      <w:pPr>
        <w:pStyle w:val="Akapitzlist"/>
      </w:pPr>
      <w:r>
        <w:t xml:space="preserve">Od momentu, kiedy techniki wewnątrznaczyniowe zaczęły być dostępne w naszym kraju rozpocząłem starania o wprowadzenie ich do naszej codziennej praktyki. Pierwsze zabiegi wewnątrznaczyniowe w tętniakach aorty brzusznej zaczęliśmy wykonywać w roku 2006 początkowo przy użyciu niskiej jakości mobilnego ramienia C na sali operacyjnej a później w pracowni kardiologicznej, która dysponowała odpowiednim </w:t>
      </w:r>
      <w:proofErr w:type="spellStart"/>
      <w:r>
        <w:t>angiografem</w:t>
      </w:r>
      <w:proofErr w:type="spellEnd"/>
      <w:r>
        <w:t xml:space="preserve"> i sprzętem. W latach 2008-2011, pomimo kłopotów z finansowaniem procedur wewnątrznaczyniowych w tętniakach aorty zabiegi te wykonywaliśmy jako jedyna jednostka w regionie, korzystając z różnych dostępnych wówczas </w:t>
      </w:r>
      <w:proofErr w:type="spellStart"/>
      <w:r>
        <w:t>stentgraftów</w:t>
      </w:r>
      <w:proofErr w:type="spellEnd"/>
      <w:r>
        <w:t xml:space="preserve">. Dopiero znaczny wzrost tych procedur </w:t>
      </w:r>
      <w:proofErr w:type="gramStart"/>
      <w:r>
        <w:t>nastąpił</w:t>
      </w:r>
      <w:proofErr w:type="gramEnd"/>
      <w:r>
        <w:t xml:space="preserve"> kiedy z częścią zespołu naczyniowego przeniosłem się w roku 2012 do Szpitala Uniwersyteckiego nr 1 w Bydgoszczy. </w:t>
      </w:r>
    </w:p>
    <w:p w14:paraId="280B2E20" w14:textId="40F287D5" w:rsidR="00646EF9" w:rsidRDefault="00646EF9" w:rsidP="00192567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Wprowadzenie badań przesiewowych w diagnozowaniu tętniaków aorty brzusznej.</w:t>
      </w:r>
    </w:p>
    <w:p w14:paraId="3351CEDF" w14:textId="2053A9F5" w:rsidR="00646EF9" w:rsidRPr="00E95414" w:rsidRDefault="00646EF9" w:rsidP="00E95414">
      <w:pPr>
        <w:pStyle w:val="Akapitzlist"/>
        <w:rPr>
          <w:i/>
          <w:iCs/>
        </w:rPr>
      </w:pPr>
      <w:r>
        <w:t>W roku 2008, po zapoznaniu się z programem badań przesiewowych w tętniaku aorty brzusznej w Wielkiej Brytanii i Stanach Zjednoczonych, postanowiłem podobne badania wprowadzić w województwie kujawsko pomorskim. Uzyskałem wsparcie finansowe i logistyczne z Urzędu Marszałkowskiego</w:t>
      </w:r>
      <w:r w:rsidR="00D524A3">
        <w:t xml:space="preserve"> co pozwoliło na rozpoczęcie badań </w:t>
      </w:r>
      <w:r>
        <w:t>w roku 2009</w:t>
      </w:r>
      <w:r w:rsidR="00D524A3">
        <w:t xml:space="preserve">. Uzyskane wyniki prezentowałem na zjazdach krajowych i </w:t>
      </w:r>
      <w:r w:rsidR="00D524A3">
        <w:lastRenderedPageBreak/>
        <w:t xml:space="preserve">zagranicznych oraz publikowałem w </w:t>
      </w:r>
      <w:r w:rsidR="00E95414">
        <w:t>licznych czasopismach (</w:t>
      </w:r>
      <w:r w:rsidR="00E95414" w:rsidRPr="00E95414">
        <w:rPr>
          <w:i/>
          <w:iCs/>
        </w:rPr>
        <w:t xml:space="preserve">1. A Jawień, B </w:t>
      </w:r>
      <w:proofErr w:type="spellStart"/>
      <w:r w:rsidR="00E95414" w:rsidRPr="00E95414">
        <w:rPr>
          <w:i/>
          <w:iCs/>
        </w:rPr>
        <w:t>Fórmankiewicz</w:t>
      </w:r>
      <w:proofErr w:type="spellEnd"/>
      <w:r w:rsidR="00E95414" w:rsidRPr="00E95414">
        <w:rPr>
          <w:i/>
          <w:iCs/>
        </w:rPr>
        <w:t xml:space="preserve">, T </w:t>
      </w:r>
      <w:proofErr w:type="spellStart"/>
      <w:r w:rsidR="00E95414" w:rsidRPr="00E95414">
        <w:rPr>
          <w:i/>
          <w:iCs/>
        </w:rPr>
        <w:t>Dereziński</w:t>
      </w:r>
      <w:proofErr w:type="spellEnd"/>
      <w:r w:rsidR="00E95414" w:rsidRPr="00E95414">
        <w:rPr>
          <w:i/>
          <w:iCs/>
        </w:rPr>
        <w:t xml:space="preserve"> i </w:t>
      </w:r>
      <w:proofErr w:type="spellStart"/>
      <w:r w:rsidR="00E95414" w:rsidRPr="00E95414">
        <w:rPr>
          <w:i/>
          <w:iCs/>
        </w:rPr>
        <w:t>wsp</w:t>
      </w:r>
      <w:proofErr w:type="spellEnd"/>
      <w:r w:rsidR="00E95414" w:rsidRPr="00E95414">
        <w:rPr>
          <w:i/>
          <w:iCs/>
        </w:rPr>
        <w:t xml:space="preserve">. Wstępne wyniki pierwszego w Polsce programu przesiewowego w tętniaku aorty brzusznej w województwie kujawsko-pomorskim. Acta </w:t>
      </w:r>
      <w:proofErr w:type="spellStart"/>
      <w:r w:rsidR="00E95414" w:rsidRPr="00E95414">
        <w:rPr>
          <w:i/>
          <w:iCs/>
        </w:rPr>
        <w:t>Angiologica</w:t>
      </w:r>
      <w:proofErr w:type="spellEnd"/>
      <w:r w:rsidR="00E95414" w:rsidRPr="00E95414">
        <w:rPr>
          <w:i/>
          <w:iCs/>
        </w:rPr>
        <w:t xml:space="preserve"> 18 (1), 9-17; 2. A </w:t>
      </w:r>
      <w:proofErr w:type="spellStart"/>
      <w:r w:rsidR="00E95414" w:rsidRPr="00E95414">
        <w:rPr>
          <w:i/>
          <w:iCs/>
        </w:rPr>
        <w:t>Jawien</w:t>
      </w:r>
      <w:proofErr w:type="spellEnd"/>
      <w:r w:rsidR="00E95414" w:rsidRPr="00E95414">
        <w:rPr>
          <w:i/>
          <w:iCs/>
        </w:rPr>
        <w:t xml:space="preserve">, B </w:t>
      </w:r>
      <w:proofErr w:type="spellStart"/>
      <w:r w:rsidR="00E95414" w:rsidRPr="00E95414">
        <w:rPr>
          <w:i/>
          <w:iCs/>
        </w:rPr>
        <w:t>Formankiewicz</w:t>
      </w:r>
      <w:proofErr w:type="spellEnd"/>
      <w:r w:rsidR="00E95414" w:rsidRPr="00E95414">
        <w:rPr>
          <w:i/>
          <w:iCs/>
        </w:rPr>
        <w:t xml:space="preserve">, T </w:t>
      </w:r>
      <w:proofErr w:type="spellStart"/>
      <w:r w:rsidR="00E95414" w:rsidRPr="00E95414">
        <w:rPr>
          <w:i/>
          <w:iCs/>
        </w:rPr>
        <w:t>Derezinski</w:t>
      </w:r>
      <w:proofErr w:type="spellEnd"/>
      <w:r w:rsidR="00E95414" w:rsidRPr="00E95414">
        <w:rPr>
          <w:i/>
          <w:iCs/>
        </w:rPr>
        <w:t xml:space="preserve">, A </w:t>
      </w:r>
      <w:proofErr w:type="spellStart"/>
      <w:r w:rsidR="00E95414" w:rsidRPr="00E95414">
        <w:rPr>
          <w:i/>
          <w:iCs/>
        </w:rPr>
        <w:t>Migdalski</w:t>
      </w:r>
      <w:proofErr w:type="spellEnd"/>
      <w:r w:rsidR="00E95414" w:rsidRPr="00E95414">
        <w:rPr>
          <w:i/>
          <w:iCs/>
        </w:rPr>
        <w:t xml:space="preserve">, P </w:t>
      </w:r>
      <w:proofErr w:type="spellStart"/>
      <w:r w:rsidR="00E95414" w:rsidRPr="00E95414">
        <w:rPr>
          <w:i/>
          <w:iCs/>
        </w:rPr>
        <w:t>Brazis</w:t>
      </w:r>
      <w:proofErr w:type="spellEnd"/>
      <w:r w:rsidR="00E95414" w:rsidRPr="00E95414">
        <w:rPr>
          <w:i/>
          <w:iCs/>
        </w:rPr>
        <w:t xml:space="preserve">, L Woda. </w:t>
      </w:r>
      <w:proofErr w:type="spellStart"/>
      <w:r w:rsidR="00E95414" w:rsidRPr="00E95414">
        <w:rPr>
          <w:i/>
          <w:iCs/>
        </w:rPr>
        <w:t>Abdominal</w:t>
      </w:r>
      <w:proofErr w:type="spellEnd"/>
      <w:r w:rsidR="00E95414" w:rsidRPr="00E95414">
        <w:rPr>
          <w:i/>
          <w:iCs/>
        </w:rPr>
        <w:t xml:space="preserve"> </w:t>
      </w:r>
      <w:proofErr w:type="spellStart"/>
      <w:r w:rsidR="00E95414" w:rsidRPr="00E95414">
        <w:rPr>
          <w:i/>
          <w:iCs/>
        </w:rPr>
        <w:t>aortic</w:t>
      </w:r>
      <w:proofErr w:type="spellEnd"/>
      <w:r w:rsidR="00E95414" w:rsidRPr="00E95414">
        <w:rPr>
          <w:i/>
          <w:iCs/>
        </w:rPr>
        <w:t xml:space="preserve"> </w:t>
      </w:r>
      <w:proofErr w:type="spellStart"/>
      <w:r w:rsidR="00E95414" w:rsidRPr="00E95414">
        <w:rPr>
          <w:i/>
          <w:iCs/>
        </w:rPr>
        <w:t>aneurysm</w:t>
      </w:r>
      <w:proofErr w:type="spellEnd"/>
      <w:r w:rsidR="00E95414" w:rsidRPr="00E95414">
        <w:rPr>
          <w:i/>
          <w:iCs/>
        </w:rPr>
        <w:t xml:space="preserve"> screening program in Poland. </w:t>
      </w:r>
      <w:proofErr w:type="spellStart"/>
      <w:r w:rsidR="00E95414" w:rsidRPr="00741436">
        <w:rPr>
          <w:i/>
          <w:iCs/>
        </w:rPr>
        <w:t>Gefässchirurgie</w:t>
      </w:r>
      <w:proofErr w:type="spellEnd"/>
      <w:r w:rsidR="00E95414" w:rsidRPr="00741436">
        <w:rPr>
          <w:i/>
          <w:iCs/>
        </w:rPr>
        <w:t xml:space="preserve"> 19 (6), 545-548; </w:t>
      </w:r>
      <w:proofErr w:type="gramStart"/>
      <w:r w:rsidR="00E95414" w:rsidRPr="00741436">
        <w:rPr>
          <w:i/>
          <w:iCs/>
        </w:rPr>
        <w:t>2.</w:t>
      </w:r>
      <w:r w:rsidRPr="00741436">
        <w:rPr>
          <w:i/>
          <w:iCs/>
        </w:rPr>
        <w:t xml:space="preserve"> </w:t>
      </w:r>
      <w:r w:rsidR="00E95414" w:rsidRPr="00741436">
        <w:rPr>
          <w:i/>
          <w:iCs/>
        </w:rPr>
        <w:t>;</w:t>
      </w:r>
      <w:proofErr w:type="gramEnd"/>
      <w:r w:rsidR="00E95414" w:rsidRPr="00741436">
        <w:rPr>
          <w:i/>
          <w:iCs/>
        </w:rPr>
        <w:t xml:space="preserve"> 3. TL </w:t>
      </w:r>
      <w:proofErr w:type="spellStart"/>
      <w:r w:rsidR="00E95414" w:rsidRPr="00741436">
        <w:rPr>
          <w:i/>
          <w:iCs/>
        </w:rPr>
        <w:t>Dereziński</w:t>
      </w:r>
      <w:proofErr w:type="spellEnd"/>
      <w:r w:rsidR="00E95414" w:rsidRPr="00741436">
        <w:rPr>
          <w:i/>
          <w:iCs/>
        </w:rPr>
        <w:t xml:space="preserve">, B </w:t>
      </w:r>
      <w:proofErr w:type="spellStart"/>
      <w:r w:rsidR="00E95414" w:rsidRPr="00741436">
        <w:rPr>
          <w:i/>
          <w:iCs/>
        </w:rPr>
        <w:t>Fórmankiewicz</w:t>
      </w:r>
      <w:proofErr w:type="spellEnd"/>
      <w:r w:rsidR="00E95414" w:rsidRPr="00741436">
        <w:rPr>
          <w:i/>
          <w:iCs/>
        </w:rPr>
        <w:t xml:space="preserve">, A Jawień.  </w:t>
      </w:r>
      <w:r w:rsidR="00E95414" w:rsidRPr="00E95414">
        <w:rPr>
          <w:i/>
          <w:iCs/>
          <w:lang w:val="en-US"/>
        </w:rPr>
        <w:t>The prevalence of abdominal aortic aneurysms in the rural/urban population in central Poland—</w:t>
      </w:r>
      <w:proofErr w:type="spellStart"/>
      <w:r w:rsidR="00E95414" w:rsidRPr="00E95414">
        <w:rPr>
          <w:i/>
          <w:iCs/>
          <w:lang w:val="en-US"/>
        </w:rPr>
        <w:t>Gniewkowo</w:t>
      </w:r>
      <w:proofErr w:type="spellEnd"/>
      <w:r w:rsidR="00E95414" w:rsidRPr="00E95414">
        <w:rPr>
          <w:i/>
          <w:iCs/>
          <w:lang w:val="en-US"/>
        </w:rPr>
        <w:t xml:space="preserve"> Aortic Study. </w:t>
      </w:r>
      <w:r w:rsidR="00E95414" w:rsidRPr="00E95414">
        <w:rPr>
          <w:i/>
          <w:iCs/>
        </w:rPr>
        <w:t>Kardiologia Polska (</w:t>
      </w:r>
      <w:proofErr w:type="spellStart"/>
      <w:r w:rsidR="00E95414" w:rsidRPr="00E95414">
        <w:rPr>
          <w:i/>
          <w:iCs/>
        </w:rPr>
        <w:t>Polish</w:t>
      </w:r>
      <w:proofErr w:type="spellEnd"/>
      <w:r w:rsidR="00E95414" w:rsidRPr="00E95414">
        <w:rPr>
          <w:i/>
          <w:iCs/>
        </w:rPr>
        <w:t xml:space="preserve"> </w:t>
      </w:r>
      <w:proofErr w:type="spellStart"/>
      <w:r w:rsidR="00E95414" w:rsidRPr="00E95414">
        <w:rPr>
          <w:i/>
          <w:iCs/>
        </w:rPr>
        <w:t>Heart</w:t>
      </w:r>
      <w:proofErr w:type="spellEnd"/>
      <w:r w:rsidR="00E95414" w:rsidRPr="00E95414">
        <w:rPr>
          <w:i/>
          <w:iCs/>
        </w:rPr>
        <w:t xml:space="preserve"> </w:t>
      </w:r>
      <w:proofErr w:type="spellStart"/>
      <w:r w:rsidR="00E95414" w:rsidRPr="00E95414">
        <w:rPr>
          <w:i/>
          <w:iCs/>
        </w:rPr>
        <w:t>Journal</w:t>
      </w:r>
      <w:proofErr w:type="spellEnd"/>
      <w:r w:rsidR="00E95414" w:rsidRPr="00E95414">
        <w:rPr>
          <w:i/>
          <w:iCs/>
        </w:rPr>
        <w:t>) 75 (7), 705-710</w:t>
      </w:r>
      <w:r w:rsidR="00E95414" w:rsidRPr="00E95414">
        <w:t>). Zgromadzone badania były również p</w:t>
      </w:r>
      <w:r w:rsidR="00E95414">
        <w:t xml:space="preserve">rzedmiotem pracy doktorskiej jednego z moich asystentów obronionej w roku 2013.  W oparciu o zdobyte doświadczenie w prowadzeniu badań przesiewowych zaproponowałem Ministerstwu Zdrowia autorski program przeprowadzenie takich badań w skali całego kraju. Po licznych rozmowach podjęto decyzję o wprowadzeniu ogólnopolskiego programu przesiewowego w tętniakach aorty brzusznej w roku 2018. Ze względu na brak zainteresowania dyrekcji mojego szpitala w koordynowaniu takiego badania, koordynacja została przekazana do Kliniki Chirurgii Naczyniowej Uniwersytetu Medycznego w Lublinie a prowadzona przeze mnie jednostka wzięła udział w badaniu w latach 2018-2021. </w:t>
      </w:r>
    </w:p>
    <w:p w14:paraId="41A2E2A0" w14:textId="4DA05AEF" w:rsidR="00192567" w:rsidRDefault="00192567" w:rsidP="00192567">
      <w:pPr>
        <w:pStyle w:val="Akapitzlist"/>
        <w:numPr>
          <w:ilvl w:val="0"/>
          <w:numId w:val="2"/>
        </w:numPr>
        <w:rPr>
          <w:b/>
          <w:bCs/>
        </w:rPr>
      </w:pPr>
      <w:r w:rsidRPr="00192567">
        <w:rPr>
          <w:b/>
          <w:bCs/>
        </w:rPr>
        <w:t>Utworzenie Poradni Leczenia Ran Przewlekłych oraz stworzenie modelu leczenia owrzodzeń żylnych goleni i stopy cukrzycowej</w:t>
      </w:r>
      <w:r w:rsidR="00646EF9">
        <w:rPr>
          <w:b/>
          <w:bCs/>
        </w:rPr>
        <w:t>.</w:t>
      </w:r>
    </w:p>
    <w:p w14:paraId="47A884E3" w14:textId="595D590C" w:rsidR="00646EF9" w:rsidRDefault="00646EF9" w:rsidP="00646EF9">
      <w:pPr>
        <w:pStyle w:val="Akapitzlist"/>
      </w:pPr>
      <w:r>
        <w:t>W roku 2000 przy Katedrze i Klinice Chirurgii Ogólnej utworzyłem Poradnię Leczenia Ran Przewlekłych, dedykowaną przede wszystkim chorym z owrzodzeniami żylnymi goleni i ze stopą cukrzycową. Od samego początku Poradnia była tak pomyślana, żeby rolę główną pełniły tam odpowiednio wyszkolone i przygotowane do leczenia ran pielęgniarki. Pozyskałem do tego celu odpowiednie pomieszczenia a zatrudnione tam pielęgniarki w szybkim tempie zdobywały odpowiednią wiedzę. Pani</w:t>
      </w:r>
      <w:r w:rsidR="00D524A3">
        <w:t xml:space="preserve"> mgr </w:t>
      </w:r>
      <w:r>
        <w:t>Maria Szewczyk</w:t>
      </w:r>
      <w:r w:rsidR="00D524A3">
        <w:t>, która w roku 1998</w:t>
      </w:r>
      <w:r>
        <w:t xml:space="preserve"> uzyskała stopień dr</w:t>
      </w:r>
      <w:r w:rsidR="00D524A3">
        <w:t xml:space="preserve"> n. med.  zdecydowała się zając tym zagadnieniem i już w roku 2008 uzyskała stopień dr</w:t>
      </w:r>
      <w:r>
        <w:t xml:space="preserve"> habilitowanego i następnie w roku </w:t>
      </w:r>
      <w:r w:rsidR="0033690A">
        <w:t>2014</w:t>
      </w:r>
      <w:r>
        <w:t xml:space="preserve"> stopień profesora nadany przez Prezydenta RP. </w:t>
      </w:r>
      <w:r w:rsidR="0033690A">
        <w:t xml:space="preserve">Wdrożona </w:t>
      </w:r>
      <w:r w:rsidR="00D524A3">
        <w:t xml:space="preserve">przeze mnie </w:t>
      </w:r>
      <w:r w:rsidR="0033690A">
        <w:t>nowoczesna strategia TIME do leczenia ran spowodowała, że nie tylko efekty lecznicze uległy znacznej poprawie, ale i ilość publikacji znacznie wzrosła, w tym w czasopismach indeksowanych</w:t>
      </w:r>
      <w:r w:rsidR="00D524A3">
        <w:t xml:space="preserve"> a zatrudnione w Poradni pielęgniarki uzyskiwały stopnie naukowe.</w:t>
      </w:r>
    </w:p>
    <w:p w14:paraId="48913EE8" w14:textId="7B780D70" w:rsidR="00646EF9" w:rsidRDefault="00646EF9" w:rsidP="00646EF9">
      <w:pPr>
        <w:pStyle w:val="Akapitzlist"/>
      </w:pPr>
      <w:r>
        <w:t xml:space="preserve"> </w:t>
      </w:r>
    </w:p>
    <w:p w14:paraId="1BCD6163" w14:textId="3EE20E38" w:rsidR="00646EF9" w:rsidRPr="00646EF9" w:rsidRDefault="00E573F7" w:rsidP="00646EF9">
      <w:r>
        <w:t xml:space="preserve">W dniu 2. Stycznia 2012 roku wraz z częścią zespołu naczyniowego prowadzonej przez mnie Katedry i Kliniki zostałem przeniesiony do Szpitala Uniwersyteckiego Nr 1 w Bydgoszczy, gdzie utworzyłem Katedrę i Klinikę Chirurgii Naczyniowej i Angiologii. Powodem decyzji o przeniesieniu się do nowej lokalizacji była otwierająca się możliwość uzyskania dostępu do nowo wybudowanego bloku operacyjnego z salą hybrydową i poprawy warunków leczenia chorych naczyniowych nowymi technikami wewnątrznaczyniowymi. </w:t>
      </w:r>
      <w:r w:rsidR="00646EF9">
        <w:t xml:space="preserve">  </w:t>
      </w:r>
    </w:p>
    <w:p w14:paraId="137937C5" w14:textId="0DB0E41A" w:rsidR="00E573F7" w:rsidRDefault="00E573F7" w:rsidP="00E573F7">
      <w:r>
        <w:t>W okresie ostatnich 10 lat prowadzenia Katedry i Kliniki Chirurgii Naczyniowej i Angiologii Ogólnej moje zainteresowania i prace badawcze dotyczyły w zasadzie dwóch zagadnień:</w:t>
      </w:r>
    </w:p>
    <w:p w14:paraId="0F2274F5" w14:textId="1FA5D507" w:rsidR="00E573F7" w:rsidRDefault="00E573F7" w:rsidP="00E573F7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</w:t>
      </w:r>
      <w:r w:rsidRPr="00192567">
        <w:rPr>
          <w:b/>
          <w:bCs/>
        </w:rPr>
        <w:t>ewnątrznaczyniow</w:t>
      </w:r>
      <w:r>
        <w:rPr>
          <w:b/>
          <w:bCs/>
        </w:rPr>
        <w:t>e leczenie chorób aorty.</w:t>
      </w:r>
    </w:p>
    <w:p w14:paraId="037E3A74" w14:textId="7E7206DA" w:rsidR="00E573F7" w:rsidRPr="00E573F7" w:rsidRDefault="00E573F7" w:rsidP="00E573F7">
      <w:pPr>
        <w:pStyle w:val="Akapitzlist"/>
      </w:pPr>
      <w:r>
        <w:t xml:space="preserve">Po otwarciu sali hybrydowej w roku 2013 liczba zabiegów wewnątrznaczyniowych na aorcie wykonanych w prowadzonej przeze mnie jednostce wzrosła gwałtownie. Dotyczy to zarówno aorty brzusznej jak i tętniaków piersiowo-brzusznych aorty, rozwarstwień aorty i ostatnio, od roku 2021 łuku aorty. Ostatnie zestawienie </w:t>
      </w:r>
      <w:r>
        <w:lastRenderedPageBreak/>
        <w:t xml:space="preserve">dokonane w naszej Klinice wskazuje, że w okresie ostatnich 5 latach wykonałem operacje ponad 350 tętniaków aorty brzusznej za pomocą </w:t>
      </w:r>
      <w:proofErr w:type="spellStart"/>
      <w:r>
        <w:t>stengraftów</w:t>
      </w:r>
      <w:proofErr w:type="spellEnd"/>
      <w:r>
        <w:t xml:space="preserve"> różnych firm oraz 236 tętniaków piersiowo-brzusznych wszczepiając </w:t>
      </w:r>
      <w:proofErr w:type="spellStart"/>
      <w:r>
        <w:t>stentgrafty</w:t>
      </w:r>
      <w:proofErr w:type="spellEnd"/>
      <w:r>
        <w:t xml:space="preserve"> </w:t>
      </w:r>
      <w:proofErr w:type="spellStart"/>
      <w:r>
        <w:t>branchowane</w:t>
      </w:r>
      <w:proofErr w:type="spellEnd"/>
      <w:r>
        <w:t xml:space="preserve"> lub </w:t>
      </w:r>
      <w:proofErr w:type="spellStart"/>
      <w:r>
        <w:t>fenestrowane</w:t>
      </w:r>
      <w:proofErr w:type="spellEnd"/>
      <w:r>
        <w:t xml:space="preserve"> i 4 </w:t>
      </w:r>
      <w:proofErr w:type="spellStart"/>
      <w:r>
        <w:t>stentgraftowania</w:t>
      </w:r>
      <w:proofErr w:type="spellEnd"/>
      <w:r>
        <w:t xml:space="preserve"> łuków </w:t>
      </w:r>
      <w:proofErr w:type="gramStart"/>
      <w:r>
        <w:t>aorty .</w:t>
      </w:r>
      <w:proofErr w:type="gramEnd"/>
      <w:r>
        <w:t xml:space="preserve"> Od roku 2021 zostałem włączony do wieloośrodkowego badania europejskiego pod nazwą INNER-B, które prowadzone jest celem oceny przydatności nowych </w:t>
      </w:r>
      <w:proofErr w:type="spellStart"/>
      <w:r>
        <w:t>stentgraftów</w:t>
      </w:r>
      <w:proofErr w:type="spellEnd"/>
      <w:r>
        <w:t xml:space="preserve"> </w:t>
      </w:r>
      <w:proofErr w:type="spellStart"/>
      <w:r>
        <w:t>branchowanych</w:t>
      </w:r>
      <w:proofErr w:type="spellEnd"/>
      <w:r>
        <w:t xml:space="preserve"> z tzw. wewnętrznymi rękawkami. Swoje wyniki badań przedstawiałem na licznych zebraniach naukowych w Polsce i poza granicami naszego kraju. Zdobyte doświadczenie w chirurgii wewnątrznaczyniowej tętniaków spowodowało, że na ostatnim zjeździe Europejskiego Towarzystwa Chirurgii Naczyniowej w Rotterdamie powierzono mi role prowadzącego warsztaty z wszczepienia </w:t>
      </w:r>
      <w:proofErr w:type="spellStart"/>
      <w:r>
        <w:t>stentgraftów</w:t>
      </w:r>
      <w:proofErr w:type="spellEnd"/>
      <w:r>
        <w:t xml:space="preserve"> </w:t>
      </w:r>
      <w:proofErr w:type="spellStart"/>
      <w:r>
        <w:t>branchowanych</w:t>
      </w:r>
      <w:proofErr w:type="spellEnd"/>
      <w:r>
        <w:t xml:space="preserve"> z </w:t>
      </w:r>
      <w:proofErr w:type="spellStart"/>
      <w:r>
        <w:t>tzw</w:t>
      </w:r>
      <w:proofErr w:type="spellEnd"/>
      <w:r>
        <w:t xml:space="preserve">, rękawkami wewnętrznymi. Byłem i jestem czynnie zainteresowany wprowadzaniem modyfikacji i nowych usprawnień w leczeniu tętniaków aorty brzusznej. </w:t>
      </w:r>
    </w:p>
    <w:p w14:paraId="5BB1B80F" w14:textId="0008B34B" w:rsidR="00E573F7" w:rsidRDefault="00E573F7" w:rsidP="00E573F7">
      <w:pPr>
        <w:pStyle w:val="Akapitzlist"/>
        <w:numPr>
          <w:ilvl w:val="0"/>
          <w:numId w:val="4"/>
        </w:numPr>
        <w:rPr>
          <w:b/>
          <w:bCs/>
        </w:rPr>
      </w:pPr>
      <w:r w:rsidRPr="00192567">
        <w:rPr>
          <w:b/>
          <w:bCs/>
        </w:rPr>
        <w:t>Leczeni</w:t>
      </w:r>
      <w:r w:rsidR="002A6BF2">
        <w:rPr>
          <w:b/>
          <w:bCs/>
        </w:rPr>
        <w:t>e</w:t>
      </w:r>
      <w:r w:rsidRPr="00192567">
        <w:rPr>
          <w:b/>
          <w:bCs/>
        </w:rPr>
        <w:t xml:space="preserve"> Ran Przewlekłych</w:t>
      </w:r>
      <w:r w:rsidR="002A6BF2">
        <w:rPr>
          <w:b/>
          <w:bCs/>
        </w:rPr>
        <w:t xml:space="preserve"> w zakresie </w:t>
      </w:r>
      <w:r w:rsidRPr="00192567">
        <w:rPr>
          <w:b/>
          <w:bCs/>
        </w:rPr>
        <w:t>owrzodzeń żylnych goleni i stopy cukrzycowej</w:t>
      </w:r>
      <w:r>
        <w:rPr>
          <w:b/>
          <w:bCs/>
        </w:rPr>
        <w:t>.</w:t>
      </w:r>
    </w:p>
    <w:p w14:paraId="59036488" w14:textId="77777777" w:rsidR="002A6BF2" w:rsidRPr="00741436" w:rsidRDefault="002A6BF2" w:rsidP="002A6BF2">
      <w:pPr>
        <w:pStyle w:val="Akapitzlist"/>
        <w:rPr>
          <w:lang w:val="en-US"/>
        </w:rPr>
      </w:pPr>
      <w:r>
        <w:t xml:space="preserve">Wraz z moim przejściem do Szpitala Uniwersyteckiego Nr 1 w Bydgoszczy, po roku dołączył d mnie zespół pielęgniarski z Poradni Leczenia Ran Przewlekłych. Udało się pozyskać nowe, znakomicie wyposażone pomieszczenia i odpowiedni nowoczesny sprzęt i rozpocząć leczenie chorych na bardzo wysokim poziomie. Zarówno nowe warunki pracy jak i wysoki poziom merytoryczny mojego zespołu spowodował, że uzyskaliśmy dwa granty z </w:t>
      </w:r>
      <w:proofErr w:type="spellStart"/>
      <w:r>
        <w:t>NCBiR</w:t>
      </w:r>
      <w:proofErr w:type="spellEnd"/>
      <w:r>
        <w:t xml:space="preserve">, jeden w roku 2016 i drugi w roku 2020 na badania nad </w:t>
      </w:r>
      <w:proofErr w:type="spellStart"/>
      <w:r>
        <w:t>tropokolagenem</w:t>
      </w:r>
      <w:proofErr w:type="spellEnd"/>
      <w:r>
        <w:t xml:space="preserve"> w leczeniu owrzodzeń żylnych goleni. Pierwszy grant został już zakończony i pojawiły się pierwsze pracy w czasopismach anglojęzycznych. </w:t>
      </w:r>
      <w:r w:rsidRPr="002A6BF2">
        <w:rPr>
          <w:lang w:val="en-US"/>
        </w:rPr>
        <w:t>(</w:t>
      </w:r>
      <w:r w:rsidRPr="002A6BF2">
        <w:rPr>
          <w:i/>
          <w:iCs/>
          <w:lang w:val="en-US"/>
        </w:rPr>
        <w:t xml:space="preserve">1. P </w:t>
      </w:r>
      <w:proofErr w:type="spellStart"/>
      <w:r w:rsidRPr="002A6BF2">
        <w:rPr>
          <w:i/>
          <w:iCs/>
          <w:lang w:val="en-US"/>
        </w:rPr>
        <w:t>Mościcka</w:t>
      </w:r>
      <w:proofErr w:type="spellEnd"/>
      <w:r w:rsidRPr="002A6BF2">
        <w:rPr>
          <w:i/>
          <w:iCs/>
          <w:lang w:val="en-US"/>
        </w:rPr>
        <w:t xml:space="preserve">, J </w:t>
      </w:r>
      <w:proofErr w:type="spellStart"/>
      <w:r w:rsidRPr="002A6BF2">
        <w:rPr>
          <w:i/>
          <w:iCs/>
          <w:lang w:val="en-US"/>
        </w:rPr>
        <w:t>Cwajda-Białasik</w:t>
      </w:r>
      <w:proofErr w:type="spellEnd"/>
      <w:r w:rsidRPr="002A6BF2">
        <w:rPr>
          <w:i/>
          <w:iCs/>
          <w:lang w:val="en-US"/>
        </w:rPr>
        <w:t xml:space="preserve">, MT </w:t>
      </w:r>
      <w:proofErr w:type="spellStart"/>
      <w:r w:rsidRPr="002A6BF2">
        <w:rPr>
          <w:i/>
          <w:iCs/>
          <w:lang w:val="en-US"/>
        </w:rPr>
        <w:t>Szewczyk</w:t>
      </w:r>
      <w:proofErr w:type="spellEnd"/>
      <w:r w:rsidRPr="002A6BF2">
        <w:rPr>
          <w:i/>
          <w:iCs/>
          <w:lang w:val="en-US"/>
        </w:rPr>
        <w:t xml:space="preserve">, A </w:t>
      </w:r>
      <w:proofErr w:type="spellStart"/>
      <w:r w:rsidRPr="002A6BF2">
        <w:rPr>
          <w:i/>
          <w:iCs/>
          <w:lang w:val="en-US"/>
        </w:rPr>
        <w:t>Jawień</w:t>
      </w:r>
      <w:proofErr w:type="spellEnd"/>
      <w:r w:rsidRPr="002A6BF2">
        <w:rPr>
          <w:i/>
          <w:iCs/>
          <w:lang w:val="en-US"/>
        </w:rPr>
        <w:t xml:space="preserve">. Healing Process, Pain, and Health-Related Quality of Life in Patients with Venous Leg Ulcers Treated with Fish Collagen Gel: A 12-Week Randomized Single-Center Study. International Journal of Environmental Research and Public Health 2022, 19 (12), 7108; 2. </w:t>
      </w:r>
      <w:r w:rsidRPr="00741436">
        <w:rPr>
          <w:i/>
          <w:iCs/>
          <w:lang w:val="en-US"/>
        </w:rPr>
        <w:t xml:space="preserve">J </w:t>
      </w:r>
      <w:proofErr w:type="spellStart"/>
      <w:r w:rsidRPr="00741436">
        <w:rPr>
          <w:i/>
          <w:iCs/>
          <w:lang w:val="en-US"/>
        </w:rPr>
        <w:t>Cwajda-Białasik</w:t>
      </w:r>
      <w:proofErr w:type="spellEnd"/>
      <w:r w:rsidRPr="00741436">
        <w:rPr>
          <w:i/>
          <w:iCs/>
          <w:lang w:val="en-US"/>
        </w:rPr>
        <w:t xml:space="preserve">, P </w:t>
      </w:r>
      <w:proofErr w:type="spellStart"/>
      <w:r w:rsidRPr="00741436">
        <w:rPr>
          <w:i/>
          <w:iCs/>
          <w:lang w:val="en-US"/>
        </w:rPr>
        <w:t>Mościcka</w:t>
      </w:r>
      <w:proofErr w:type="spellEnd"/>
      <w:r w:rsidRPr="00741436">
        <w:rPr>
          <w:i/>
          <w:iCs/>
          <w:lang w:val="en-US"/>
        </w:rPr>
        <w:t xml:space="preserve">, MT </w:t>
      </w:r>
      <w:proofErr w:type="spellStart"/>
      <w:r w:rsidRPr="00741436">
        <w:rPr>
          <w:i/>
          <w:iCs/>
          <w:lang w:val="en-US"/>
        </w:rPr>
        <w:t>Szewczyk</w:t>
      </w:r>
      <w:proofErr w:type="spellEnd"/>
      <w:r w:rsidRPr="00741436">
        <w:rPr>
          <w:i/>
          <w:iCs/>
          <w:lang w:val="en-US"/>
        </w:rPr>
        <w:t xml:space="preserve">, D </w:t>
      </w:r>
      <w:proofErr w:type="spellStart"/>
      <w:r w:rsidRPr="00741436">
        <w:rPr>
          <w:i/>
          <w:iCs/>
          <w:lang w:val="en-US"/>
        </w:rPr>
        <w:t>Hojan-Jezierska</w:t>
      </w:r>
      <w:proofErr w:type="spellEnd"/>
      <w:r w:rsidRPr="00741436">
        <w:rPr>
          <w:i/>
          <w:iCs/>
          <w:lang w:val="en-US"/>
        </w:rPr>
        <w:t xml:space="preserve">, W </w:t>
      </w:r>
      <w:proofErr w:type="spellStart"/>
      <w:r w:rsidRPr="00741436">
        <w:rPr>
          <w:i/>
          <w:iCs/>
          <w:lang w:val="en-US"/>
        </w:rPr>
        <w:t>Kawałkiewicz</w:t>
      </w:r>
      <w:proofErr w:type="spellEnd"/>
      <w:r w:rsidRPr="00741436">
        <w:rPr>
          <w:i/>
          <w:iCs/>
          <w:lang w:val="en-US"/>
        </w:rPr>
        <w:t xml:space="preserve">, A Majewska, M Janus-Kubiak, L </w:t>
      </w:r>
      <w:proofErr w:type="spellStart"/>
      <w:r w:rsidRPr="00741436">
        <w:rPr>
          <w:i/>
          <w:iCs/>
          <w:lang w:val="en-US"/>
        </w:rPr>
        <w:t>Kubisz</w:t>
      </w:r>
      <w:proofErr w:type="spellEnd"/>
      <w:r w:rsidRPr="00741436">
        <w:rPr>
          <w:i/>
          <w:iCs/>
          <w:lang w:val="en-US"/>
        </w:rPr>
        <w:t xml:space="preserve">, A </w:t>
      </w:r>
      <w:proofErr w:type="spellStart"/>
      <w:r w:rsidRPr="00741436">
        <w:rPr>
          <w:i/>
          <w:iCs/>
          <w:lang w:val="en-US"/>
        </w:rPr>
        <w:t>Jawień</w:t>
      </w:r>
      <w:proofErr w:type="spellEnd"/>
      <w:r w:rsidRPr="00741436">
        <w:rPr>
          <w:i/>
          <w:iCs/>
          <w:lang w:val="en-US"/>
        </w:rPr>
        <w:t xml:space="preserve">. </w:t>
      </w:r>
      <w:r w:rsidRPr="002A6BF2">
        <w:rPr>
          <w:i/>
          <w:iCs/>
          <w:lang w:val="en-US"/>
        </w:rPr>
        <w:t>Venous leg ulcers treated with fish collagen gel in a 12-week randomized single-</w:t>
      </w:r>
      <w:proofErr w:type="spellStart"/>
      <w:r w:rsidRPr="002A6BF2">
        <w:rPr>
          <w:i/>
          <w:iCs/>
          <w:lang w:val="en-US"/>
        </w:rPr>
        <w:t>centre</w:t>
      </w:r>
      <w:proofErr w:type="spellEnd"/>
      <w:r w:rsidRPr="002A6BF2">
        <w:rPr>
          <w:i/>
          <w:iCs/>
          <w:lang w:val="en-US"/>
        </w:rPr>
        <w:t xml:space="preserve"> study. </w:t>
      </w:r>
      <w:r w:rsidRPr="00741436">
        <w:rPr>
          <w:i/>
          <w:iCs/>
          <w:lang w:val="en-US"/>
        </w:rPr>
        <w:t xml:space="preserve">Advances in Dermatology and Allergology </w:t>
      </w:r>
      <w:proofErr w:type="gramStart"/>
      <w:r w:rsidRPr="00741436">
        <w:rPr>
          <w:i/>
          <w:iCs/>
          <w:lang w:val="en-US"/>
        </w:rPr>
        <w:t>2021  DOI</w:t>
      </w:r>
      <w:proofErr w:type="gramEnd"/>
      <w:r w:rsidRPr="00741436">
        <w:rPr>
          <w:i/>
          <w:iCs/>
          <w:lang w:val="en-US"/>
        </w:rPr>
        <w:t xml:space="preserve">: </w:t>
      </w:r>
      <w:hyperlink r:id="rId5" w:history="1">
        <w:r w:rsidRPr="00741436">
          <w:rPr>
            <w:rStyle w:val="Hipercze"/>
            <w:i/>
            <w:iCs/>
            <w:lang w:val="en-US"/>
          </w:rPr>
          <w:t>https://doi.org/10.5114/ada.2021.108424</w:t>
        </w:r>
      </w:hyperlink>
      <w:r w:rsidRPr="00741436">
        <w:rPr>
          <w:lang w:val="en-US"/>
        </w:rPr>
        <w:t xml:space="preserve">) </w:t>
      </w:r>
    </w:p>
    <w:p w14:paraId="7A1BBEB6" w14:textId="77777777" w:rsidR="005D10D2" w:rsidRDefault="002A6BF2" w:rsidP="002A6BF2">
      <w:pPr>
        <w:pStyle w:val="Akapitzlist"/>
      </w:pPr>
      <w:r w:rsidRPr="002A6BF2">
        <w:t>Drugi grant jest aktualnie realizowany i powinien być zakończony w roku 2023.</w:t>
      </w:r>
    </w:p>
    <w:p w14:paraId="68D30402" w14:textId="0FBA004F" w:rsidR="002A6BF2" w:rsidRDefault="005D10D2" w:rsidP="005D10D2">
      <w:pPr>
        <w:pStyle w:val="Akapitzlist"/>
      </w:pPr>
      <w:r>
        <w:t>Publikowane prace z naszego zespołu, spowodowały, że byłem zapraszany do wzięcia udziału w międzynarodowych gremiach naukowych przygotowujących wytyczne lub tzw. „</w:t>
      </w:r>
      <w:proofErr w:type="spellStart"/>
      <w:r>
        <w:t>consensus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”. Dobrym przykładem </w:t>
      </w:r>
      <w:r w:rsidR="00741436">
        <w:t xml:space="preserve">potwierdzającym </w:t>
      </w:r>
      <w:r>
        <w:t>te stwierdzenia są ostatnio opublikowane przez ESVS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for </w:t>
      </w:r>
      <w:proofErr w:type="spellStart"/>
      <w:r>
        <w:t>Vascular</w:t>
      </w:r>
      <w:proofErr w:type="spellEnd"/>
      <w:r>
        <w:t xml:space="preserve"> </w:t>
      </w:r>
      <w:proofErr w:type="spellStart"/>
      <w:r>
        <w:t>Surgery</w:t>
      </w:r>
      <w:proofErr w:type="spellEnd"/>
      <w:r>
        <w:t>) wytyczne, dotyczące rozpoznawania i leczenia przewlekłej choroby żylnej</w:t>
      </w:r>
      <w:r w:rsidR="00741436">
        <w:t xml:space="preserve">, </w:t>
      </w:r>
      <w:r w:rsidR="00741436" w:rsidRPr="00741436">
        <w:t xml:space="preserve">których jestem współautorem, </w:t>
      </w:r>
      <w:r>
        <w:t xml:space="preserve">W tym dokumencie byłem odpowiedzialny za opracowanie i zredagowanie działu mówiącego o aktualnych możliwościach leczenia owrzodzeń żylnych goleni w oparciu o zasady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. </w:t>
      </w:r>
      <w:r w:rsidRPr="005D10D2">
        <w:rPr>
          <w:lang w:val="en-US"/>
        </w:rPr>
        <w:t>(</w:t>
      </w:r>
      <w:r w:rsidRPr="005D10D2">
        <w:rPr>
          <w:i/>
          <w:iCs/>
          <w:lang w:val="en-US"/>
        </w:rPr>
        <w:t xml:space="preserve">Editor's Choice - European Society for Vascular Surgery (ESVS) 2022 Clinical Practice Guidelines on the Management of Chronic Venous Disease of the Lower </w:t>
      </w:r>
      <w:proofErr w:type="spellStart"/>
      <w:r w:rsidRPr="005D10D2">
        <w:rPr>
          <w:i/>
          <w:iCs/>
          <w:lang w:val="en-US"/>
        </w:rPr>
        <w:t>Limbs.De</w:t>
      </w:r>
      <w:proofErr w:type="spellEnd"/>
      <w:r w:rsidRPr="005D10D2">
        <w:rPr>
          <w:i/>
          <w:iCs/>
          <w:lang w:val="en-US"/>
        </w:rPr>
        <w:t xml:space="preserve"> </w:t>
      </w:r>
      <w:proofErr w:type="spellStart"/>
      <w:r w:rsidRPr="005D10D2">
        <w:rPr>
          <w:i/>
          <w:iCs/>
          <w:lang w:val="en-US"/>
        </w:rPr>
        <w:t>Maeseneer</w:t>
      </w:r>
      <w:proofErr w:type="spellEnd"/>
      <w:r w:rsidRPr="005D10D2">
        <w:rPr>
          <w:i/>
          <w:iCs/>
          <w:lang w:val="en-US"/>
        </w:rPr>
        <w:t xml:space="preserve"> MG, </w:t>
      </w:r>
      <w:proofErr w:type="spellStart"/>
      <w:r w:rsidRPr="005D10D2">
        <w:rPr>
          <w:i/>
          <w:iCs/>
          <w:lang w:val="en-US"/>
        </w:rPr>
        <w:t>Kakkos</w:t>
      </w:r>
      <w:proofErr w:type="spellEnd"/>
      <w:r w:rsidRPr="005D10D2">
        <w:rPr>
          <w:i/>
          <w:iCs/>
          <w:lang w:val="en-US"/>
        </w:rPr>
        <w:t xml:space="preserve"> SK, </w:t>
      </w:r>
      <w:proofErr w:type="spellStart"/>
      <w:r w:rsidRPr="005D10D2">
        <w:rPr>
          <w:i/>
          <w:iCs/>
          <w:lang w:val="en-US"/>
        </w:rPr>
        <w:t>Aherne</w:t>
      </w:r>
      <w:proofErr w:type="spellEnd"/>
      <w:r w:rsidRPr="005D10D2">
        <w:rPr>
          <w:i/>
          <w:iCs/>
          <w:lang w:val="en-US"/>
        </w:rPr>
        <w:t xml:space="preserve"> T, </w:t>
      </w:r>
      <w:proofErr w:type="spellStart"/>
      <w:r w:rsidRPr="005D10D2">
        <w:rPr>
          <w:i/>
          <w:iCs/>
          <w:lang w:val="en-US"/>
        </w:rPr>
        <w:t>Baekgaard</w:t>
      </w:r>
      <w:proofErr w:type="spellEnd"/>
      <w:r w:rsidRPr="005D10D2">
        <w:rPr>
          <w:i/>
          <w:iCs/>
          <w:lang w:val="en-US"/>
        </w:rPr>
        <w:t xml:space="preserve"> N, Black S, </w:t>
      </w:r>
      <w:proofErr w:type="spellStart"/>
      <w:r w:rsidRPr="005D10D2">
        <w:rPr>
          <w:i/>
          <w:iCs/>
          <w:lang w:val="en-US"/>
        </w:rPr>
        <w:t>Blomgren</w:t>
      </w:r>
      <w:proofErr w:type="spellEnd"/>
      <w:r w:rsidRPr="005D10D2">
        <w:rPr>
          <w:i/>
          <w:iCs/>
          <w:lang w:val="en-US"/>
        </w:rPr>
        <w:t xml:space="preserve"> L, </w:t>
      </w:r>
      <w:proofErr w:type="spellStart"/>
      <w:r w:rsidRPr="005D10D2">
        <w:rPr>
          <w:i/>
          <w:iCs/>
          <w:lang w:val="en-US"/>
        </w:rPr>
        <w:t>Giannoukas</w:t>
      </w:r>
      <w:proofErr w:type="spellEnd"/>
      <w:r w:rsidRPr="005D10D2">
        <w:rPr>
          <w:i/>
          <w:iCs/>
          <w:lang w:val="en-US"/>
        </w:rPr>
        <w:t xml:space="preserve"> A, </w:t>
      </w:r>
      <w:proofErr w:type="spellStart"/>
      <w:r w:rsidRPr="005D10D2">
        <w:rPr>
          <w:i/>
          <w:iCs/>
          <w:lang w:val="en-US"/>
        </w:rPr>
        <w:t>Gohel</w:t>
      </w:r>
      <w:proofErr w:type="spellEnd"/>
      <w:r w:rsidRPr="005D10D2">
        <w:rPr>
          <w:i/>
          <w:iCs/>
          <w:lang w:val="en-US"/>
        </w:rPr>
        <w:t xml:space="preserve"> M, de Graaf R, Hamel-</w:t>
      </w:r>
      <w:proofErr w:type="spellStart"/>
      <w:r w:rsidRPr="005D10D2">
        <w:rPr>
          <w:i/>
          <w:iCs/>
          <w:lang w:val="en-US"/>
        </w:rPr>
        <w:t>Desnos</w:t>
      </w:r>
      <w:proofErr w:type="spellEnd"/>
      <w:r w:rsidRPr="005D10D2">
        <w:rPr>
          <w:i/>
          <w:iCs/>
          <w:lang w:val="en-US"/>
        </w:rPr>
        <w:t xml:space="preserve"> C, </w:t>
      </w:r>
      <w:proofErr w:type="spellStart"/>
      <w:r w:rsidRPr="005D10D2">
        <w:rPr>
          <w:b/>
          <w:bCs/>
          <w:i/>
          <w:iCs/>
          <w:lang w:val="en-US"/>
        </w:rPr>
        <w:t>Jawien</w:t>
      </w:r>
      <w:proofErr w:type="spellEnd"/>
      <w:r w:rsidRPr="005D10D2">
        <w:rPr>
          <w:b/>
          <w:bCs/>
          <w:i/>
          <w:iCs/>
          <w:lang w:val="en-US"/>
        </w:rPr>
        <w:t xml:space="preserve"> A</w:t>
      </w:r>
      <w:r w:rsidRPr="005D10D2">
        <w:rPr>
          <w:i/>
          <w:iCs/>
          <w:lang w:val="en-US"/>
        </w:rPr>
        <w:t xml:space="preserve">, </w:t>
      </w:r>
      <w:proofErr w:type="spellStart"/>
      <w:r w:rsidRPr="005D10D2">
        <w:rPr>
          <w:i/>
          <w:iCs/>
          <w:lang w:val="en-US"/>
        </w:rPr>
        <w:t>Jaworucka</w:t>
      </w:r>
      <w:proofErr w:type="spellEnd"/>
      <w:r w:rsidRPr="005D10D2">
        <w:rPr>
          <w:i/>
          <w:iCs/>
          <w:lang w:val="en-US"/>
        </w:rPr>
        <w:t xml:space="preserve">-Kaczorowska A, </w:t>
      </w:r>
      <w:proofErr w:type="spellStart"/>
      <w:r w:rsidRPr="005D10D2">
        <w:rPr>
          <w:i/>
          <w:iCs/>
          <w:lang w:val="en-US"/>
        </w:rPr>
        <w:t>Lattimer</w:t>
      </w:r>
      <w:proofErr w:type="spellEnd"/>
      <w:r w:rsidRPr="005D10D2">
        <w:rPr>
          <w:i/>
          <w:iCs/>
          <w:lang w:val="en-US"/>
        </w:rPr>
        <w:t xml:space="preserve"> CR, </w:t>
      </w:r>
      <w:proofErr w:type="spellStart"/>
      <w:r w:rsidRPr="005D10D2">
        <w:rPr>
          <w:i/>
          <w:iCs/>
          <w:lang w:val="en-US"/>
        </w:rPr>
        <w:t>Mosti</w:t>
      </w:r>
      <w:proofErr w:type="spellEnd"/>
      <w:r w:rsidRPr="005D10D2">
        <w:rPr>
          <w:i/>
          <w:iCs/>
          <w:lang w:val="en-US"/>
        </w:rPr>
        <w:t xml:space="preserve"> G, </w:t>
      </w:r>
      <w:proofErr w:type="spellStart"/>
      <w:r w:rsidRPr="005D10D2">
        <w:rPr>
          <w:i/>
          <w:iCs/>
          <w:lang w:val="en-US"/>
        </w:rPr>
        <w:t>Noppeney</w:t>
      </w:r>
      <w:proofErr w:type="spellEnd"/>
      <w:r w:rsidRPr="005D10D2">
        <w:rPr>
          <w:i/>
          <w:iCs/>
          <w:lang w:val="en-US"/>
        </w:rPr>
        <w:t xml:space="preserve"> T, van Rijn MJ, </w:t>
      </w:r>
      <w:proofErr w:type="spellStart"/>
      <w:r w:rsidRPr="005D10D2">
        <w:rPr>
          <w:i/>
          <w:iCs/>
          <w:lang w:val="en-US"/>
        </w:rPr>
        <w:t>Stansby</w:t>
      </w:r>
      <w:proofErr w:type="spellEnd"/>
      <w:r w:rsidRPr="005D10D2">
        <w:rPr>
          <w:i/>
          <w:iCs/>
          <w:lang w:val="en-US"/>
        </w:rPr>
        <w:t xml:space="preserve"> G, </w:t>
      </w:r>
      <w:proofErr w:type="spellStart"/>
      <w:r w:rsidRPr="005D10D2">
        <w:rPr>
          <w:i/>
          <w:iCs/>
          <w:lang w:val="en-US"/>
        </w:rPr>
        <w:t>Esvs</w:t>
      </w:r>
      <w:proofErr w:type="spellEnd"/>
      <w:r w:rsidRPr="005D10D2">
        <w:rPr>
          <w:i/>
          <w:iCs/>
          <w:lang w:val="en-US"/>
        </w:rPr>
        <w:t xml:space="preserve"> Guidelines Committee, </w:t>
      </w:r>
      <w:proofErr w:type="spellStart"/>
      <w:r w:rsidRPr="005D10D2">
        <w:rPr>
          <w:i/>
          <w:iCs/>
          <w:lang w:val="en-US"/>
        </w:rPr>
        <w:t>Kolh</w:t>
      </w:r>
      <w:proofErr w:type="spellEnd"/>
      <w:r w:rsidRPr="005D10D2">
        <w:rPr>
          <w:i/>
          <w:iCs/>
          <w:lang w:val="en-US"/>
        </w:rPr>
        <w:t xml:space="preserve"> P, Bastos Goncalves F, </w:t>
      </w:r>
      <w:proofErr w:type="spellStart"/>
      <w:r w:rsidRPr="005D10D2">
        <w:rPr>
          <w:i/>
          <w:iCs/>
          <w:lang w:val="en-US"/>
        </w:rPr>
        <w:t>Chakfé</w:t>
      </w:r>
      <w:proofErr w:type="spellEnd"/>
      <w:r w:rsidRPr="005D10D2">
        <w:rPr>
          <w:i/>
          <w:iCs/>
          <w:lang w:val="en-US"/>
        </w:rPr>
        <w:t xml:space="preserve"> N, </w:t>
      </w:r>
      <w:proofErr w:type="spellStart"/>
      <w:r w:rsidRPr="005D10D2">
        <w:rPr>
          <w:i/>
          <w:iCs/>
          <w:lang w:val="en-US"/>
        </w:rPr>
        <w:t>Coscas</w:t>
      </w:r>
      <w:proofErr w:type="spellEnd"/>
      <w:r w:rsidRPr="005D10D2">
        <w:rPr>
          <w:i/>
          <w:iCs/>
          <w:lang w:val="en-US"/>
        </w:rPr>
        <w:t xml:space="preserve"> R, de Borst GJ, Dias NV, Hinchliffe RJ, </w:t>
      </w:r>
      <w:proofErr w:type="spellStart"/>
      <w:r w:rsidRPr="005D10D2">
        <w:rPr>
          <w:i/>
          <w:iCs/>
          <w:lang w:val="en-US"/>
        </w:rPr>
        <w:t>Koncar</w:t>
      </w:r>
      <w:proofErr w:type="spellEnd"/>
      <w:r w:rsidRPr="005D10D2">
        <w:rPr>
          <w:i/>
          <w:iCs/>
          <w:lang w:val="en-US"/>
        </w:rPr>
        <w:t xml:space="preserve"> IB, </w:t>
      </w:r>
      <w:proofErr w:type="spellStart"/>
      <w:r w:rsidRPr="005D10D2">
        <w:rPr>
          <w:i/>
          <w:iCs/>
          <w:lang w:val="en-US"/>
        </w:rPr>
        <w:lastRenderedPageBreak/>
        <w:t>Lindholt</w:t>
      </w:r>
      <w:proofErr w:type="spellEnd"/>
      <w:r w:rsidRPr="005D10D2">
        <w:rPr>
          <w:i/>
          <w:iCs/>
          <w:lang w:val="en-US"/>
        </w:rPr>
        <w:t xml:space="preserve"> JS, </w:t>
      </w:r>
      <w:proofErr w:type="spellStart"/>
      <w:r w:rsidRPr="005D10D2">
        <w:rPr>
          <w:i/>
          <w:iCs/>
          <w:lang w:val="en-US"/>
        </w:rPr>
        <w:t>Trimarchi</w:t>
      </w:r>
      <w:proofErr w:type="spellEnd"/>
      <w:r w:rsidRPr="005D10D2">
        <w:rPr>
          <w:i/>
          <w:iCs/>
          <w:lang w:val="en-US"/>
        </w:rPr>
        <w:t xml:space="preserve"> S, </w:t>
      </w:r>
      <w:proofErr w:type="spellStart"/>
      <w:r w:rsidRPr="005D10D2">
        <w:rPr>
          <w:i/>
          <w:iCs/>
          <w:lang w:val="en-US"/>
        </w:rPr>
        <w:t>Tulamo</w:t>
      </w:r>
      <w:proofErr w:type="spellEnd"/>
      <w:r w:rsidRPr="005D10D2">
        <w:rPr>
          <w:i/>
          <w:iCs/>
          <w:lang w:val="en-US"/>
        </w:rPr>
        <w:t xml:space="preserve"> R, Twine CP, </w:t>
      </w:r>
      <w:proofErr w:type="spellStart"/>
      <w:r w:rsidRPr="005D10D2">
        <w:rPr>
          <w:i/>
          <w:iCs/>
          <w:lang w:val="en-US"/>
        </w:rPr>
        <w:t>Vermassen</w:t>
      </w:r>
      <w:proofErr w:type="spellEnd"/>
      <w:r w:rsidRPr="005D10D2">
        <w:rPr>
          <w:i/>
          <w:iCs/>
          <w:lang w:val="en-US"/>
        </w:rPr>
        <w:t xml:space="preserve"> F, </w:t>
      </w:r>
      <w:proofErr w:type="spellStart"/>
      <w:r w:rsidRPr="005D10D2">
        <w:rPr>
          <w:i/>
          <w:iCs/>
          <w:lang w:val="en-US"/>
        </w:rPr>
        <w:t>Wanhainen</w:t>
      </w:r>
      <w:proofErr w:type="spellEnd"/>
      <w:r w:rsidRPr="005D10D2">
        <w:rPr>
          <w:i/>
          <w:iCs/>
          <w:lang w:val="en-US"/>
        </w:rPr>
        <w:t xml:space="preserve"> A, Document Reviewers, </w:t>
      </w:r>
      <w:proofErr w:type="spellStart"/>
      <w:r w:rsidRPr="005D10D2">
        <w:rPr>
          <w:i/>
          <w:iCs/>
          <w:lang w:val="en-US"/>
        </w:rPr>
        <w:t>Björck</w:t>
      </w:r>
      <w:proofErr w:type="spellEnd"/>
      <w:r w:rsidRPr="005D10D2">
        <w:rPr>
          <w:i/>
          <w:iCs/>
          <w:lang w:val="en-US"/>
        </w:rPr>
        <w:t xml:space="preserve"> M, </w:t>
      </w:r>
      <w:proofErr w:type="spellStart"/>
      <w:r w:rsidRPr="005D10D2">
        <w:rPr>
          <w:i/>
          <w:iCs/>
          <w:lang w:val="en-US"/>
        </w:rPr>
        <w:t>Labropoulos</w:t>
      </w:r>
      <w:proofErr w:type="spellEnd"/>
      <w:r w:rsidRPr="005D10D2">
        <w:rPr>
          <w:i/>
          <w:iCs/>
          <w:lang w:val="en-US"/>
        </w:rPr>
        <w:t xml:space="preserve"> N, Lurie F, </w:t>
      </w:r>
      <w:proofErr w:type="spellStart"/>
      <w:r w:rsidRPr="005D10D2">
        <w:rPr>
          <w:i/>
          <w:iCs/>
          <w:lang w:val="en-US"/>
        </w:rPr>
        <w:t>Mansilha</w:t>
      </w:r>
      <w:proofErr w:type="spellEnd"/>
      <w:r w:rsidRPr="005D10D2">
        <w:rPr>
          <w:i/>
          <w:iCs/>
          <w:lang w:val="en-US"/>
        </w:rPr>
        <w:t xml:space="preserve"> A, </w:t>
      </w:r>
      <w:proofErr w:type="spellStart"/>
      <w:r w:rsidRPr="005D10D2">
        <w:rPr>
          <w:i/>
          <w:iCs/>
          <w:lang w:val="en-US"/>
        </w:rPr>
        <w:t>Nyamekye</w:t>
      </w:r>
      <w:proofErr w:type="spellEnd"/>
      <w:r w:rsidRPr="005D10D2">
        <w:rPr>
          <w:i/>
          <w:iCs/>
          <w:lang w:val="en-US"/>
        </w:rPr>
        <w:t xml:space="preserve"> IK, Ramirez Ortega M, Ulloa JH, </w:t>
      </w:r>
      <w:proofErr w:type="spellStart"/>
      <w:r w:rsidRPr="005D10D2">
        <w:rPr>
          <w:i/>
          <w:iCs/>
          <w:lang w:val="en-US"/>
        </w:rPr>
        <w:t>Urbanek</w:t>
      </w:r>
      <w:proofErr w:type="spellEnd"/>
      <w:r w:rsidRPr="005D10D2">
        <w:rPr>
          <w:i/>
          <w:iCs/>
          <w:lang w:val="en-US"/>
        </w:rPr>
        <w:t xml:space="preserve"> T, van </w:t>
      </w:r>
      <w:proofErr w:type="spellStart"/>
      <w:r w:rsidRPr="005D10D2">
        <w:rPr>
          <w:i/>
          <w:iCs/>
          <w:lang w:val="en-US"/>
        </w:rPr>
        <w:t>Rij</w:t>
      </w:r>
      <w:proofErr w:type="spellEnd"/>
      <w:r w:rsidRPr="005D10D2">
        <w:rPr>
          <w:i/>
          <w:iCs/>
          <w:lang w:val="en-US"/>
        </w:rPr>
        <w:t xml:space="preserve"> AM, </w:t>
      </w:r>
      <w:proofErr w:type="spellStart"/>
      <w:r w:rsidRPr="005D10D2">
        <w:rPr>
          <w:i/>
          <w:iCs/>
          <w:lang w:val="en-US"/>
        </w:rPr>
        <w:t>Vuylsteke</w:t>
      </w:r>
      <w:proofErr w:type="spellEnd"/>
      <w:r w:rsidRPr="005D10D2">
        <w:rPr>
          <w:i/>
          <w:iCs/>
          <w:lang w:val="en-US"/>
        </w:rPr>
        <w:t xml:space="preserve"> ME. </w:t>
      </w:r>
      <w:proofErr w:type="spellStart"/>
      <w:r w:rsidRPr="00741436">
        <w:rPr>
          <w:i/>
          <w:iCs/>
        </w:rPr>
        <w:t>Eur</w:t>
      </w:r>
      <w:proofErr w:type="spellEnd"/>
      <w:r w:rsidRPr="00741436">
        <w:rPr>
          <w:i/>
          <w:iCs/>
        </w:rPr>
        <w:t xml:space="preserve"> J </w:t>
      </w:r>
      <w:proofErr w:type="spellStart"/>
      <w:r w:rsidRPr="00741436">
        <w:rPr>
          <w:i/>
          <w:iCs/>
        </w:rPr>
        <w:t>Vasc</w:t>
      </w:r>
      <w:proofErr w:type="spellEnd"/>
      <w:r w:rsidRPr="00741436">
        <w:rPr>
          <w:i/>
          <w:iCs/>
        </w:rPr>
        <w:t xml:space="preserve"> </w:t>
      </w:r>
      <w:proofErr w:type="spellStart"/>
      <w:r w:rsidRPr="00741436">
        <w:rPr>
          <w:i/>
          <w:iCs/>
        </w:rPr>
        <w:t>Endovasc</w:t>
      </w:r>
      <w:proofErr w:type="spellEnd"/>
      <w:r w:rsidRPr="00741436">
        <w:rPr>
          <w:i/>
          <w:iCs/>
        </w:rPr>
        <w:t xml:space="preserve"> </w:t>
      </w:r>
      <w:proofErr w:type="spellStart"/>
      <w:r w:rsidRPr="00741436">
        <w:rPr>
          <w:i/>
          <w:iCs/>
        </w:rPr>
        <w:t>Surg</w:t>
      </w:r>
      <w:proofErr w:type="spellEnd"/>
      <w:r w:rsidRPr="00741436">
        <w:rPr>
          <w:i/>
          <w:iCs/>
        </w:rPr>
        <w:t>. 2022 Feb;63(2):184-267.</w:t>
      </w:r>
      <w:r w:rsidRPr="00741436">
        <w:t>)</w:t>
      </w:r>
    </w:p>
    <w:p w14:paraId="6DAA88C0" w14:textId="77777777" w:rsidR="00741436" w:rsidRPr="00741436" w:rsidRDefault="00741436" w:rsidP="005D10D2">
      <w:pPr>
        <w:pStyle w:val="Akapitzlist"/>
        <w:rPr>
          <w:i/>
          <w:iCs/>
        </w:rPr>
      </w:pPr>
    </w:p>
    <w:p w14:paraId="205487B6" w14:textId="61F213BA" w:rsidR="00741436" w:rsidRDefault="00741436" w:rsidP="00E573F7">
      <w:r>
        <w:t xml:space="preserve">W trakcie mojej 45 letniej pracy zawodowej zawsze utrzymywałem bliskie kontakty zarówno osobiste jak i instytucjonalne z pracownikami naukowymi Akademii Medycznej w Poznaniu i potem Uniwersytetu Medycznego im. Karola Marcinkowskiego, zwłaszcza z Katedrą i Kliniką Chirurgii Ogólnej i Naczyniowej Szpitala Klinicznego Przemienienia Pańskiego. </w:t>
      </w:r>
      <w:r w:rsidR="00E84FD2">
        <w:t>Te bliskie relacje wynikały nie tylko z faktu, że byłem absolwentem tej uczelni, ale wpływ na to miał także mój kierownik specjalizacji, kierownik Kliniki i mój nauczyciel w jednej osobie, prof. dr hab. med. Zygmunt Mackiewicz, który był przez wiele lat pracownikiem Akademii Medycznej w Poznaniu.  Nasza w</w:t>
      </w:r>
      <w:r>
        <w:t xml:space="preserve">spółpraca polegała na wzajemnych zaproszeniach do recenzowania prac doktorskich oraz udziału w organizowaniu zjazdów i sesji naukowych. I tak prof. Marcin Gabriel w latach 2013 i 2016 a prof. Wacław Majewski w roku 2007 byli recenzentami prac doktorskich moich asystentów. Dr </w:t>
      </w:r>
      <w:proofErr w:type="spellStart"/>
      <w:r>
        <w:t>hab.med</w:t>
      </w:r>
      <w:proofErr w:type="spellEnd"/>
      <w:r>
        <w:t xml:space="preserve">. Maciej </w:t>
      </w:r>
      <w:proofErr w:type="spellStart"/>
      <w:r>
        <w:t>Sopata</w:t>
      </w:r>
      <w:proofErr w:type="spellEnd"/>
      <w:r>
        <w:t xml:space="preserve"> prof. UMP z kolei w latach 2013 i 2014 pełnił rolę recenzenta prac doktorskich dwóch pielęgniarek z mojej Poradni Leczenia Ran Przewlekłych. Ja natomiast byłem w roku 2000 recenzentem pracy doktorskiej obecnego profesora Zbigniewa Krasińskiego oraz w latach 1999 i 2000 doktorantów profesora Stanisława </w:t>
      </w:r>
      <w:proofErr w:type="spellStart"/>
      <w:r>
        <w:t>Zapalskiego</w:t>
      </w:r>
      <w:proofErr w:type="spellEnd"/>
      <w:r>
        <w:t xml:space="preserve"> oraz profesora Piotra Krokowicza. </w:t>
      </w:r>
    </w:p>
    <w:p w14:paraId="0A51BE7A" w14:textId="1D0B1B2C" w:rsidR="00831C4D" w:rsidRPr="00741436" w:rsidRDefault="00741436" w:rsidP="00741436">
      <w:r>
        <w:t xml:space="preserve">Z profesorem Maciejem </w:t>
      </w:r>
      <w:proofErr w:type="spellStart"/>
      <w:r>
        <w:t>Sopatą</w:t>
      </w:r>
      <w:proofErr w:type="spellEnd"/>
      <w:r>
        <w:t xml:space="preserve"> w latach od 2003 do chwili obecnej ściśle współpracujemy w ramach Polskiego Towarzystwa Leczenia Ran wspierając się w organizacji wielu wspólnych sesji, warsztatów i zjazdów tego Towarzystwa.  Z kolei z profesorem Zbigniewem Krasińskim uczestniczyliśmy wspólnie w kilku badaniach klinicznych a aktualnie rozpoczynamy nowe badanie międzynarodowe w tętniakach aorty leczonych specjalnymi balonami lekowymi, gdzie będziemy reprezentować Polskę jako jedyne ośrodki.</w:t>
      </w:r>
    </w:p>
    <w:p w14:paraId="247AC133" w14:textId="77777777" w:rsidR="005D10D2" w:rsidRPr="00741436" w:rsidRDefault="005D10D2" w:rsidP="00E573F7"/>
    <w:p w14:paraId="46C64264" w14:textId="53834782" w:rsidR="00831C4D" w:rsidRPr="002A6BF2" w:rsidRDefault="005D3413" w:rsidP="00E573F7">
      <w:r>
        <w:t>Dorobek Naukowy:</w:t>
      </w:r>
    </w:p>
    <w:p w14:paraId="0C6BF0F9" w14:textId="26A83981" w:rsidR="00797809" w:rsidRPr="00F51DC2" w:rsidRDefault="00797809" w:rsidP="00BC0222">
      <w:r>
        <w:t xml:space="preserve">Mój łączny dorobek naukowy obejmuje </w:t>
      </w:r>
      <w:r w:rsidR="00831C4D">
        <w:t>629</w:t>
      </w:r>
      <w:r>
        <w:t xml:space="preserve"> publikacji z czego 115 wyszczególnionych jest w </w:t>
      </w:r>
      <w:proofErr w:type="spellStart"/>
      <w:r>
        <w:t>PubMed</w:t>
      </w:r>
      <w:proofErr w:type="spellEnd"/>
      <w:r>
        <w:t xml:space="preserve">. </w:t>
      </w:r>
    </w:p>
    <w:p w14:paraId="5B21BAB0" w14:textId="77777777" w:rsidR="00B707C2" w:rsidRDefault="00B707C2" w:rsidP="00B707C2">
      <w:pPr>
        <w:jc w:val="both"/>
      </w:pPr>
    </w:p>
    <w:p w14:paraId="20AACE69" w14:textId="1B670B1B" w:rsidR="00B707C2" w:rsidRDefault="00B707C2" w:rsidP="00B707C2">
      <w:pPr>
        <w:jc w:val="both"/>
      </w:pPr>
      <w:r>
        <w:t>Łączna wartość punktacji KBN/</w:t>
      </w:r>
      <w:proofErr w:type="spellStart"/>
      <w:r>
        <w:t>MNiSzW</w:t>
      </w:r>
      <w:proofErr w:type="spellEnd"/>
      <w:r>
        <w:t>: 4203.500</w:t>
      </w:r>
    </w:p>
    <w:p w14:paraId="53BD5D5F" w14:textId="77777777" w:rsidR="00B707C2" w:rsidRDefault="00B707C2" w:rsidP="00B707C2">
      <w:pPr>
        <w:jc w:val="both"/>
      </w:pPr>
      <w:r>
        <w:t>Wartość wskaźnika IF: 189.168</w:t>
      </w:r>
    </w:p>
    <w:p w14:paraId="22B3ED70" w14:textId="77777777" w:rsidR="00B707C2" w:rsidRDefault="00B707C2" w:rsidP="00B707C2">
      <w:pPr>
        <w:jc w:val="both"/>
      </w:pPr>
      <w:r>
        <w:t>Cytowania (</w:t>
      </w:r>
      <w:proofErr w:type="spellStart"/>
      <w:r>
        <w:t>Scopus</w:t>
      </w:r>
      <w:proofErr w:type="spellEnd"/>
      <w:r>
        <w:t>): 3014</w:t>
      </w:r>
    </w:p>
    <w:p w14:paraId="6BA8B90D" w14:textId="77777777" w:rsidR="00B707C2" w:rsidRDefault="00B707C2" w:rsidP="00B707C2">
      <w:pPr>
        <w:jc w:val="both"/>
      </w:pPr>
      <w:r>
        <w:t>Index H=22 (</w:t>
      </w:r>
      <w:proofErr w:type="spellStart"/>
      <w:r>
        <w:t>Scopus</w:t>
      </w:r>
      <w:proofErr w:type="spellEnd"/>
      <w:r>
        <w:t>)</w:t>
      </w:r>
    </w:p>
    <w:p w14:paraId="42D01FFC" w14:textId="77777777" w:rsidR="00B707C2" w:rsidRDefault="00B707C2" w:rsidP="00B707C2">
      <w:pPr>
        <w:jc w:val="both"/>
      </w:pPr>
    </w:p>
    <w:p w14:paraId="4567CE8E" w14:textId="77777777" w:rsidR="00B707C2" w:rsidRDefault="00B707C2" w:rsidP="00B707C2">
      <w:pPr>
        <w:jc w:val="both"/>
      </w:pPr>
      <w:r>
        <w:t>Ponadto:</w:t>
      </w:r>
    </w:p>
    <w:p w14:paraId="3A6BE66B" w14:textId="77777777" w:rsidR="00B707C2" w:rsidRDefault="00B707C2" w:rsidP="00B707C2">
      <w:pPr>
        <w:jc w:val="both"/>
      </w:pPr>
    </w:p>
    <w:p w14:paraId="58735FA0" w14:textId="77777777" w:rsidR="00B707C2" w:rsidRDefault="00B707C2" w:rsidP="00B707C2">
      <w:pPr>
        <w:jc w:val="both"/>
      </w:pPr>
      <w:r>
        <w:t>Listy do redakcji czasopism</w:t>
      </w:r>
    </w:p>
    <w:p w14:paraId="24DFB0E4" w14:textId="5A959E09" w:rsidR="00B707C2" w:rsidRDefault="00B707C2" w:rsidP="00B707C2">
      <w:pPr>
        <w:jc w:val="both"/>
      </w:pPr>
      <w:r>
        <w:t>Wartość wskaźnika IF: 2.357 i łączna wartość punktacji KBN/</w:t>
      </w:r>
      <w:proofErr w:type="spellStart"/>
      <w:r>
        <w:t>MNiSzW</w:t>
      </w:r>
      <w:proofErr w:type="spellEnd"/>
      <w:r>
        <w:t>: 30.000</w:t>
      </w:r>
    </w:p>
    <w:p w14:paraId="3E8730ED" w14:textId="77777777" w:rsidR="00B707C2" w:rsidRDefault="00B707C2" w:rsidP="00B707C2">
      <w:pPr>
        <w:jc w:val="both"/>
      </w:pPr>
    </w:p>
    <w:p w14:paraId="636CBD27" w14:textId="77777777" w:rsidR="00B707C2" w:rsidRDefault="00B707C2" w:rsidP="00B707C2">
      <w:pPr>
        <w:jc w:val="both"/>
      </w:pPr>
      <w:r>
        <w:t>Grupy badawcze</w:t>
      </w:r>
    </w:p>
    <w:p w14:paraId="66854F0A" w14:textId="23C6F20A" w:rsidR="00141A5A" w:rsidRDefault="00B707C2" w:rsidP="00B707C2">
      <w:pPr>
        <w:jc w:val="both"/>
      </w:pPr>
      <w:r>
        <w:t>Wartość wskaźnika IF: 6.291 i łączna wartość punktacji KBN/</w:t>
      </w:r>
      <w:proofErr w:type="spellStart"/>
      <w:r>
        <w:t>MNiSzW</w:t>
      </w:r>
      <w:proofErr w:type="spellEnd"/>
      <w:r>
        <w:t>: 30.000</w:t>
      </w:r>
    </w:p>
    <w:p w14:paraId="7C478CFA" w14:textId="77777777" w:rsidR="00B707C2" w:rsidRDefault="00B707C2" w:rsidP="00B707C2">
      <w:pPr>
        <w:jc w:val="both"/>
      </w:pPr>
    </w:p>
    <w:p w14:paraId="125FDDC9" w14:textId="37F90017" w:rsidR="002517EF" w:rsidRDefault="002517EF" w:rsidP="002517EF">
      <w:pPr>
        <w:jc w:val="both"/>
      </w:pPr>
      <w:r>
        <w:t>Brałem aktywny udział w wielu randomizowanych badaniach (</w:t>
      </w:r>
      <w:proofErr w:type="spellStart"/>
      <w:r>
        <w:t>multicenter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) zarówno do oceny leków w prewencji i leczeniu zakrzepicy żył głębokich, chromania przestankowego w niedokrwieniu kończyn dolnych oraz opatrunków w leczeniu owrzodzeń żylnych goleni. </w:t>
      </w:r>
    </w:p>
    <w:p w14:paraId="6F97DC77" w14:textId="59428F7C" w:rsidR="00797809" w:rsidRDefault="00797809" w:rsidP="00BC0222"/>
    <w:p w14:paraId="698770B8" w14:textId="611E5CAA" w:rsidR="009D63F1" w:rsidRDefault="009D63F1" w:rsidP="00BC0222">
      <w:r>
        <w:t xml:space="preserve">Byłem promotorem 14 prac doktorskich a 4 osoby z mojego zespołu zakończyły pomyślnie przewody habilitacyjne, w tym jedna osoba została tytularnym profesorem. W roku 2003 z powodzeniem przeprowadziłem proces nadania prof. Larsowi </w:t>
      </w:r>
      <w:proofErr w:type="spellStart"/>
      <w:r>
        <w:t>Norgrenowi</w:t>
      </w:r>
      <w:proofErr w:type="spellEnd"/>
      <w:r>
        <w:t xml:space="preserve"> tytułu </w:t>
      </w:r>
      <w:proofErr w:type="spellStart"/>
      <w:r>
        <w:t>doctora</w:t>
      </w:r>
      <w:proofErr w:type="spellEnd"/>
      <w:r>
        <w:t xml:space="preserve"> honoris causa w Akademii Medycznej w Bydgoszczy.  Ponadto byłem recenzentem wielu prac doktorskich, </w:t>
      </w:r>
      <w:r w:rsidR="00141A5A">
        <w:t xml:space="preserve">w tym doktora honoris causa, </w:t>
      </w:r>
      <w:r>
        <w:t>habilitacyjnych oraz na stopień profesora</w:t>
      </w:r>
      <w:r w:rsidR="00141A5A">
        <w:t>.</w:t>
      </w:r>
    </w:p>
    <w:p w14:paraId="64D5D613" w14:textId="77777777" w:rsidR="004971A5" w:rsidRDefault="004971A5" w:rsidP="00BC0222"/>
    <w:p w14:paraId="12EB5038" w14:textId="57131DBC" w:rsidR="002517EF" w:rsidRDefault="002517EF" w:rsidP="00BC0222">
      <w:r>
        <w:t>Działalność dydaktyczna:</w:t>
      </w:r>
    </w:p>
    <w:p w14:paraId="13688699" w14:textId="584429F8" w:rsidR="002517EF" w:rsidRDefault="002517EF" w:rsidP="00831C4D">
      <w:r>
        <w:t>W latach 1979-198</w:t>
      </w:r>
      <w:r w:rsidR="002063A2">
        <w:t>8</w:t>
      </w:r>
      <w:r>
        <w:t xml:space="preserve"> prowadziłem Koło Naukowe przy Katedrze i Klinice Chirurgii Ogólnej i Naczyń w ramach którego ukazało się kilka prac w Polskim Przeglądzie Chirurgicznym.</w:t>
      </w:r>
      <w:r w:rsidR="00831C4D">
        <w:t xml:space="preserve"> (</w:t>
      </w:r>
      <w:r w:rsidR="00831C4D" w:rsidRPr="00831C4D">
        <w:rPr>
          <w:i/>
          <w:iCs/>
        </w:rPr>
        <w:t xml:space="preserve">1. A. Jawień, W. Szczęsny, H. </w:t>
      </w:r>
      <w:proofErr w:type="spellStart"/>
      <w:r w:rsidR="00831C4D" w:rsidRPr="00831C4D">
        <w:rPr>
          <w:i/>
          <w:iCs/>
        </w:rPr>
        <w:t>Juźków</w:t>
      </w:r>
      <w:proofErr w:type="spellEnd"/>
      <w:r w:rsidR="00831C4D" w:rsidRPr="00831C4D">
        <w:rPr>
          <w:i/>
          <w:iCs/>
        </w:rPr>
        <w:t xml:space="preserve">, J. Domański, P. </w:t>
      </w:r>
      <w:proofErr w:type="spellStart"/>
      <w:r w:rsidR="00831C4D" w:rsidRPr="00831C4D">
        <w:rPr>
          <w:i/>
          <w:iCs/>
        </w:rPr>
        <w:t>Jarzemski</w:t>
      </w:r>
      <w:proofErr w:type="spellEnd"/>
      <w:r w:rsidR="00831C4D" w:rsidRPr="00831C4D">
        <w:rPr>
          <w:i/>
          <w:iCs/>
        </w:rPr>
        <w:t xml:space="preserve">. Przydatność pomiarów ciśnień na opuszkach palców rąk podczas naprzemiennego ucisku tętnic przedramienia w chirurgii naczyń. Pol. </w:t>
      </w:r>
      <w:proofErr w:type="spellStart"/>
      <w:r w:rsidR="00831C4D" w:rsidRPr="00831C4D">
        <w:rPr>
          <w:i/>
          <w:iCs/>
        </w:rPr>
        <w:t>Przegl</w:t>
      </w:r>
      <w:proofErr w:type="spellEnd"/>
      <w:r w:rsidR="00831C4D" w:rsidRPr="00831C4D">
        <w:rPr>
          <w:i/>
          <w:iCs/>
        </w:rPr>
        <w:t xml:space="preserve">. </w:t>
      </w:r>
      <w:proofErr w:type="spellStart"/>
      <w:r w:rsidR="00831C4D" w:rsidRPr="00831C4D">
        <w:rPr>
          <w:i/>
          <w:iCs/>
        </w:rPr>
        <w:t>Chir</w:t>
      </w:r>
      <w:proofErr w:type="spellEnd"/>
      <w:r w:rsidR="00831C4D" w:rsidRPr="00831C4D">
        <w:rPr>
          <w:i/>
          <w:iCs/>
        </w:rPr>
        <w:t xml:space="preserve">. 1987 T. 59 s. 459-464; 2. A. Jawień, J. Rymaszewski, W. Cyrankiewicz, I. Guzik, Z. Mackiewicz. Analiza </w:t>
      </w:r>
      <w:proofErr w:type="spellStart"/>
      <w:r w:rsidR="00831C4D" w:rsidRPr="00831C4D">
        <w:rPr>
          <w:i/>
          <w:iCs/>
        </w:rPr>
        <w:t>odleglych</w:t>
      </w:r>
      <w:proofErr w:type="spellEnd"/>
      <w:r w:rsidR="00831C4D" w:rsidRPr="00831C4D">
        <w:rPr>
          <w:i/>
          <w:iCs/>
        </w:rPr>
        <w:t xml:space="preserve"> wyników drożności protez i przeżycia chorych po wszczepieniu protez aorto-udowych za pomocą Life-</w:t>
      </w:r>
      <w:proofErr w:type="spellStart"/>
      <w:r w:rsidR="00831C4D" w:rsidRPr="00831C4D">
        <w:rPr>
          <w:i/>
          <w:iCs/>
        </w:rPr>
        <w:t>Table</w:t>
      </w:r>
      <w:proofErr w:type="spellEnd"/>
      <w:r w:rsidR="00831C4D" w:rsidRPr="00831C4D">
        <w:rPr>
          <w:i/>
          <w:iCs/>
        </w:rPr>
        <w:t xml:space="preserve"> Analysis. Pol. </w:t>
      </w:r>
      <w:proofErr w:type="spellStart"/>
      <w:r w:rsidR="00831C4D" w:rsidRPr="00831C4D">
        <w:rPr>
          <w:i/>
          <w:iCs/>
        </w:rPr>
        <w:t>Przegl</w:t>
      </w:r>
      <w:proofErr w:type="spellEnd"/>
      <w:r w:rsidR="00831C4D" w:rsidRPr="00831C4D">
        <w:rPr>
          <w:i/>
          <w:iCs/>
        </w:rPr>
        <w:t xml:space="preserve">. </w:t>
      </w:r>
      <w:proofErr w:type="spellStart"/>
      <w:r w:rsidR="00831C4D" w:rsidRPr="00831C4D">
        <w:rPr>
          <w:i/>
          <w:iCs/>
        </w:rPr>
        <w:t>Chir</w:t>
      </w:r>
      <w:proofErr w:type="spellEnd"/>
      <w:r w:rsidR="00831C4D" w:rsidRPr="00831C4D">
        <w:rPr>
          <w:i/>
          <w:iCs/>
        </w:rPr>
        <w:t>. 1988 T. 60 s. 971-978.</w:t>
      </w:r>
      <w:r w:rsidR="00831C4D">
        <w:t>)</w:t>
      </w:r>
    </w:p>
    <w:p w14:paraId="77C5B323" w14:textId="686B13A0" w:rsidR="002517EF" w:rsidRDefault="002063A2" w:rsidP="00BC0222">
      <w:r>
        <w:t xml:space="preserve">Zajęcia dla studentów Wydziału Lekarskiego prowadzę od roku 1979 do chwili obecnej z przerwami na zagraniczne wyjazdy szkoleniowe. Od roku 2012 prowadzę także zajęcia dla studentów anglojęzycznych w zakresie chirurgii naczyniowej. </w:t>
      </w:r>
    </w:p>
    <w:p w14:paraId="772F72BA" w14:textId="77777777" w:rsidR="00141A5A" w:rsidRDefault="00141A5A" w:rsidP="00BC0222"/>
    <w:p w14:paraId="139BBF77" w14:textId="7F15822A" w:rsidR="004D217F" w:rsidRDefault="004D217F" w:rsidP="00BC0222">
      <w:r>
        <w:t>Członkostwo w Towarzystwach Naukowych</w:t>
      </w:r>
      <w:r w:rsidR="00450AD4">
        <w:t xml:space="preserve"> i pełnione funkcje</w:t>
      </w:r>
      <w:r>
        <w:t>:</w:t>
      </w:r>
    </w:p>
    <w:p w14:paraId="7409FF8E" w14:textId="7F4A7341" w:rsidR="004D217F" w:rsidRPr="00450AD4" w:rsidRDefault="004D217F" w:rsidP="004D217F">
      <w:pPr>
        <w:pStyle w:val="Akapitzlist"/>
        <w:numPr>
          <w:ilvl w:val="0"/>
          <w:numId w:val="8"/>
        </w:numPr>
        <w:rPr>
          <w:b/>
          <w:bCs/>
        </w:rPr>
      </w:pPr>
      <w:r>
        <w:t>Polskie Towarzystwo Chirurgii Naczyniowej – członek założyciel 2002 rok, członek Zarządu Głównego od 2001do 2006,</w:t>
      </w:r>
      <w:r w:rsidRPr="004D217F">
        <w:t xml:space="preserve"> </w:t>
      </w:r>
      <w:r>
        <w:t xml:space="preserve">prezes </w:t>
      </w:r>
      <w:proofErr w:type="spellStart"/>
      <w:r>
        <w:t>PTChN</w:t>
      </w:r>
      <w:proofErr w:type="spellEnd"/>
      <w:r>
        <w:t xml:space="preserve"> w latach 2018-2020</w:t>
      </w:r>
      <w:r w:rsidRPr="00450AD4">
        <w:rPr>
          <w:b/>
          <w:bCs/>
        </w:rPr>
        <w:t xml:space="preserve">, członek honorowy </w:t>
      </w:r>
      <w:proofErr w:type="spellStart"/>
      <w:r w:rsidRPr="00450AD4">
        <w:rPr>
          <w:b/>
          <w:bCs/>
        </w:rPr>
        <w:t>PTChN</w:t>
      </w:r>
      <w:proofErr w:type="spellEnd"/>
      <w:r w:rsidRPr="00450AD4">
        <w:rPr>
          <w:b/>
          <w:bCs/>
        </w:rPr>
        <w:t xml:space="preserve"> </w:t>
      </w:r>
      <w:r w:rsidRPr="00450AD4">
        <w:t>od roku 2016</w:t>
      </w:r>
      <w:r w:rsidR="00F241B8">
        <w:t>,</w:t>
      </w:r>
    </w:p>
    <w:p w14:paraId="0E4255EF" w14:textId="3663CB13" w:rsidR="00B60FC4" w:rsidRDefault="00B60FC4" w:rsidP="00B60FC4">
      <w:pPr>
        <w:pStyle w:val="Akapitzlist"/>
        <w:numPr>
          <w:ilvl w:val="0"/>
          <w:numId w:val="8"/>
        </w:numPr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Venous</w:t>
      </w:r>
      <w:proofErr w:type="spellEnd"/>
      <w:r>
        <w:t xml:space="preserve"> Forum – członek założyciel w roku 1999, Prezydent Towarzystwa w roku 2004,</w:t>
      </w:r>
    </w:p>
    <w:p w14:paraId="2D726288" w14:textId="59BF9403" w:rsidR="00450AD4" w:rsidRDefault="00450AD4" w:rsidP="00450AD4">
      <w:pPr>
        <w:pStyle w:val="Akapitzlist"/>
        <w:numPr>
          <w:ilvl w:val="0"/>
          <w:numId w:val="8"/>
        </w:numPr>
      </w:pPr>
      <w:r w:rsidRPr="00450AD4">
        <w:rPr>
          <w:b/>
          <w:bCs/>
        </w:rPr>
        <w:t>Członek Korespondent</w:t>
      </w:r>
      <w:r>
        <w:t xml:space="preserve"> Niemieckiego Towarzystwa Flebologicznego </w:t>
      </w:r>
      <w:r w:rsidR="008764B8">
        <w:t>–</w:t>
      </w:r>
      <w:r>
        <w:t xml:space="preserve"> 2004</w:t>
      </w:r>
    </w:p>
    <w:p w14:paraId="037E3868" w14:textId="7A9C29B4" w:rsidR="008764B8" w:rsidRDefault="008764B8" w:rsidP="008764B8">
      <w:pPr>
        <w:pStyle w:val="Akapitzlist"/>
        <w:numPr>
          <w:ilvl w:val="0"/>
          <w:numId w:val="8"/>
        </w:numPr>
      </w:pPr>
      <w:r>
        <w:t xml:space="preserve">Czeskie Towarzystwo Flebologiczne – 2005 – </w:t>
      </w:r>
      <w:r w:rsidRPr="00450AD4">
        <w:rPr>
          <w:b/>
          <w:bCs/>
        </w:rPr>
        <w:t>członek honorowy</w:t>
      </w:r>
      <w:r>
        <w:rPr>
          <w:b/>
          <w:bCs/>
        </w:rPr>
        <w:t>,</w:t>
      </w:r>
    </w:p>
    <w:p w14:paraId="408E9919" w14:textId="19BBEDB7" w:rsidR="00450AD4" w:rsidRDefault="004D217F" w:rsidP="00450AD4">
      <w:pPr>
        <w:pStyle w:val="Akapitzlist"/>
        <w:numPr>
          <w:ilvl w:val="0"/>
          <w:numId w:val="8"/>
        </w:numPr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for </w:t>
      </w:r>
      <w:proofErr w:type="spellStart"/>
      <w:r>
        <w:t>Vascular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– Przedstawiciel Polski 2010-2013</w:t>
      </w:r>
      <w:r w:rsidR="00B60FC4">
        <w:t xml:space="preserve"> i 2022-2025,</w:t>
      </w:r>
      <w:r w:rsidR="00741436">
        <w:t xml:space="preserve"> </w:t>
      </w:r>
      <w:r>
        <w:t xml:space="preserve">Prezydent </w:t>
      </w:r>
      <w:r w:rsidR="00B60FC4">
        <w:t xml:space="preserve">Towarzystwa </w:t>
      </w:r>
      <w:r>
        <w:t>2014/2015,</w:t>
      </w:r>
    </w:p>
    <w:p w14:paraId="4DA2A633" w14:textId="476D6660" w:rsidR="004D217F" w:rsidRDefault="004D217F" w:rsidP="004D217F">
      <w:pPr>
        <w:pStyle w:val="Akapitzlist"/>
        <w:numPr>
          <w:ilvl w:val="0"/>
          <w:numId w:val="8"/>
        </w:numPr>
        <w:rPr>
          <w:lang w:val="en-US"/>
        </w:rPr>
      </w:pPr>
      <w:r w:rsidRPr="004D217F">
        <w:rPr>
          <w:lang w:val="en-US"/>
        </w:rPr>
        <w:t xml:space="preserve">World Federation of Vascular </w:t>
      </w:r>
      <w:r>
        <w:rPr>
          <w:lang w:val="en-US"/>
        </w:rPr>
        <w:t>S</w:t>
      </w:r>
      <w:r w:rsidRPr="004D217F">
        <w:rPr>
          <w:lang w:val="en-US"/>
        </w:rPr>
        <w:t>ocieties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Prezes</w:t>
      </w:r>
      <w:proofErr w:type="spellEnd"/>
      <w:r w:rsidR="00B60FC4">
        <w:rPr>
          <w:lang w:val="en-US"/>
        </w:rPr>
        <w:t xml:space="preserve"> </w:t>
      </w:r>
      <w:proofErr w:type="spellStart"/>
      <w:r>
        <w:rPr>
          <w:lang w:val="en-US"/>
        </w:rPr>
        <w:t>Towarzystwa</w:t>
      </w:r>
      <w:proofErr w:type="spellEnd"/>
      <w:r>
        <w:rPr>
          <w:lang w:val="en-US"/>
        </w:rPr>
        <w:t xml:space="preserve"> 2017,</w:t>
      </w:r>
    </w:p>
    <w:p w14:paraId="4AFD591A" w14:textId="36BF5EB2" w:rsidR="00B60FC4" w:rsidRPr="004D217F" w:rsidRDefault="00B60FC4" w:rsidP="004D217F">
      <w:pPr>
        <w:pStyle w:val="Akapitzlist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European Wound Management Association – </w:t>
      </w:r>
      <w:proofErr w:type="spellStart"/>
      <w:r>
        <w:rPr>
          <w:lang w:val="en-US"/>
        </w:rPr>
        <w:t>członek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zarządu</w:t>
      </w:r>
      <w:proofErr w:type="spellEnd"/>
      <w:r>
        <w:rPr>
          <w:lang w:val="en-US"/>
        </w:rPr>
        <w:t xml:space="preserve"> 2011-2014</w:t>
      </w:r>
    </w:p>
    <w:p w14:paraId="1894C48C" w14:textId="77777777" w:rsidR="004D217F" w:rsidRDefault="004D217F" w:rsidP="004D217F">
      <w:pPr>
        <w:pStyle w:val="Akapitzlist"/>
        <w:numPr>
          <w:ilvl w:val="0"/>
          <w:numId w:val="8"/>
        </w:numPr>
      </w:pPr>
      <w:r>
        <w:t>Towarzystwo Chirurgów Polskich – członek Zarządu Głównego od 1999 do 2011, Przewodniczący Komisji ds. Szkolenia i Specjalizacji 2007-2009,</w:t>
      </w:r>
    </w:p>
    <w:p w14:paraId="2CA3ED94" w14:textId="77777777" w:rsidR="004D217F" w:rsidRDefault="004D217F" w:rsidP="004D217F">
      <w:pPr>
        <w:pStyle w:val="Akapitzlist"/>
        <w:numPr>
          <w:ilvl w:val="0"/>
          <w:numId w:val="8"/>
        </w:numPr>
      </w:pPr>
      <w:proofErr w:type="spellStart"/>
      <w:r>
        <w:t>Intrnational</w:t>
      </w:r>
      <w:proofErr w:type="spellEnd"/>
      <w:r>
        <w:t xml:space="preserve"> Union of </w:t>
      </w:r>
      <w:proofErr w:type="spellStart"/>
      <w:r>
        <w:t>Angiology</w:t>
      </w:r>
      <w:proofErr w:type="spellEnd"/>
      <w:r>
        <w:t xml:space="preserve"> - przedstawiciel Polski w Zarządzie Unii od 2000, Sekretarz Generalny 2010-2014,</w:t>
      </w:r>
    </w:p>
    <w:p w14:paraId="231F24CD" w14:textId="77777777" w:rsidR="004D217F" w:rsidRDefault="004D217F" w:rsidP="004D217F">
      <w:pPr>
        <w:pStyle w:val="Akapitzlist"/>
        <w:numPr>
          <w:ilvl w:val="0"/>
          <w:numId w:val="8"/>
        </w:numPr>
      </w:pPr>
      <w:r>
        <w:t>Polskie Towarzystwo Angiologiczne – prezes w latach 1996-1998, członek Zarządu Głównego 1996-2012</w:t>
      </w:r>
    </w:p>
    <w:p w14:paraId="6FA9904B" w14:textId="350501CC" w:rsidR="004D217F" w:rsidRDefault="004D217F" w:rsidP="004D217F">
      <w:pPr>
        <w:pStyle w:val="Akapitzlist"/>
        <w:numPr>
          <w:ilvl w:val="0"/>
          <w:numId w:val="8"/>
        </w:numPr>
      </w:pPr>
      <w:r>
        <w:t xml:space="preserve">Polskie Towarzystwo Flebologiczne – członek Zarządu Głównego od 2000 a od 2003 do 2006 roku Prezes PTF, od roku 2009 </w:t>
      </w:r>
      <w:r w:rsidRPr="00450AD4">
        <w:rPr>
          <w:b/>
          <w:bCs/>
        </w:rPr>
        <w:t xml:space="preserve">członek honorowy </w:t>
      </w:r>
      <w:r w:rsidR="00450AD4" w:rsidRPr="00450AD4">
        <w:rPr>
          <w:b/>
          <w:bCs/>
        </w:rPr>
        <w:t>PTF</w:t>
      </w:r>
      <w:r>
        <w:t>,</w:t>
      </w:r>
    </w:p>
    <w:p w14:paraId="702F6CFC" w14:textId="77777777" w:rsidR="004D217F" w:rsidRDefault="004D217F" w:rsidP="004D217F">
      <w:pPr>
        <w:pStyle w:val="Akapitzlist"/>
        <w:numPr>
          <w:ilvl w:val="0"/>
          <w:numId w:val="8"/>
        </w:numPr>
      </w:pPr>
      <w:r>
        <w:t>Polskie Towarzystwo Leczenia Ran – członek założyciel w roku 2003, prezes w latach 2006-2009 i 2009-2012, członek zarządu głównego od 2012 do chwili obecnej, od 2019 do chwili obecnej vice-prezes PTLR,</w:t>
      </w:r>
    </w:p>
    <w:p w14:paraId="42D7348E" w14:textId="438EDEA3" w:rsidR="004D217F" w:rsidRDefault="004D217F" w:rsidP="004D217F">
      <w:pPr>
        <w:pStyle w:val="Akapitzlist"/>
        <w:numPr>
          <w:ilvl w:val="0"/>
          <w:numId w:val="8"/>
        </w:numPr>
      </w:pPr>
      <w:r>
        <w:t>Polskie Towarzystwo Gastroenterologiczne - członek zarządu oddziału bydgoskiego w latach 2000-2002,</w:t>
      </w:r>
    </w:p>
    <w:p w14:paraId="55080C3E" w14:textId="451F5C8C" w:rsidR="004D217F" w:rsidRDefault="004D217F" w:rsidP="004D217F">
      <w:pPr>
        <w:pStyle w:val="Akapitzlist"/>
        <w:numPr>
          <w:ilvl w:val="0"/>
          <w:numId w:val="8"/>
        </w:numPr>
      </w:pPr>
      <w:r>
        <w:t>Polski Klub Koloproktologiczny – członek w latach 1996-2011,</w:t>
      </w:r>
    </w:p>
    <w:p w14:paraId="12262DC4" w14:textId="2BF0C0A1" w:rsidR="004D217F" w:rsidRDefault="004D217F" w:rsidP="004D217F">
      <w:pPr>
        <w:pStyle w:val="Akapitzlist"/>
        <w:numPr>
          <w:ilvl w:val="0"/>
          <w:numId w:val="8"/>
        </w:numPr>
      </w:pPr>
      <w:r>
        <w:t>Polskie Towarzystwo Udaru Mózgu – członek Sądu Koleżeńskiego 2002 - 2004</w:t>
      </w:r>
    </w:p>
    <w:p w14:paraId="38A17727" w14:textId="77777777" w:rsidR="004D217F" w:rsidRDefault="004D217F" w:rsidP="00BC0222"/>
    <w:p w14:paraId="37873680" w14:textId="77777777" w:rsidR="009D63F1" w:rsidRDefault="009D63F1" w:rsidP="000A56B3">
      <w:r>
        <w:t xml:space="preserve">Brałem udział w wielu zjazdach i sympozjach naukowych w tym w ponad 400 na zaproszenie. Byłem organizatorem wielu kongresów, w tym takich międzynarodowych, jak Zjazd EVF w Warszawie w roku 2004, Zjazd ESVS w Porto, Portugalii w roku 2015 czy też zjazdu EWMA w Krakowie w roku 2018.  W latach 1999 – 2009 organizowałem co 2 lata Polsko-Włoskie Spotkania Flebologiczne w Bydgoszczy, które cieszyły się dużym zainteresowaniem, gdyż popularyzowały wiedzę o chorobach żył i podnosiły poziom diagnostyki i leczenia chorych z przewlekłą chorobą żył w Polsce, gdyż w tamtym okresie czasie specjaliści z Włoch stanowili światową czołówkę w tej specjalności. Dodatkowo, organizowałem liczne zjazdy Towarzystw, których byłem prezesem. </w:t>
      </w:r>
    </w:p>
    <w:p w14:paraId="0F913200" w14:textId="32851BC6" w:rsidR="000A56B3" w:rsidRDefault="009D63F1" w:rsidP="000A56B3">
      <w:r>
        <w:t xml:space="preserve"> </w:t>
      </w:r>
    </w:p>
    <w:p w14:paraId="4D857A51" w14:textId="54EC7D56" w:rsidR="000A56B3" w:rsidRDefault="000A56B3" w:rsidP="000A56B3">
      <w:r>
        <w:t>Członkostwo w innych Stowarzyszeniach:</w:t>
      </w:r>
    </w:p>
    <w:p w14:paraId="5FFE266C" w14:textId="5037D0BD" w:rsidR="000A56B3" w:rsidRDefault="000A56B3" w:rsidP="000A56B3">
      <w:r>
        <w:t xml:space="preserve">Towarzystwo Polsko-Włoskie - zastępca przewodniczącego od 1999 do 2009 </w:t>
      </w:r>
    </w:p>
    <w:p w14:paraId="3414F2CC" w14:textId="77777777" w:rsidR="000A56B3" w:rsidRDefault="000A56B3" w:rsidP="000A56B3">
      <w:r>
        <w:t>Fundacja „</w:t>
      </w:r>
      <w:proofErr w:type="spellStart"/>
      <w:r>
        <w:t>Prophilaktikos</w:t>
      </w:r>
      <w:proofErr w:type="spellEnd"/>
      <w:r>
        <w:t>” – członek zarządu</w:t>
      </w:r>
    </w:p>
    <w:p w14:paraId="5E09714A" w14:textId="22B355BA" w:rsidR="000A56B3" w:rsidRDefault="000A56B3" w:rsidP="000A56B3">
      <w:r>
        <w:t>Fundacja „</w:t>
      </w:r>
      <w:proofErr w:type="spellStart"/>
      <w:r>
        <w:t>Sanum</w:t>
      </w:r>
      <w:proofErr w:type="spellEnd"/>
      <w:r>
        <w:t xml:space="preserve"> – Służę, Uczę, Leczę” – prezes fundacji</w:t>
      </w:r>
    </w:p>
    <w:p w14:paraId="79B20D49" w14:textId="77777777" w:rsidR="000A56B3" w:rsidRDefault="000A56B3" w:rsidP="000A56B3"/>
    <w:p w14:paraId="3CB583CE" w14:textId="7F5A7D4A" w:rsidR="000A56B3" w:rsidRDefault="000A56B3" w:rsidP="000A56B3">
      <w:r>
        <w:t>Czasopisma medyczne:</w:t>
      </w:r>
    </w:p>
    <w:p w14:paraId="61066C58" w14:textId="589C346F" w:rsidR="000A56B3" w:rsidRDefault="000A56B3" w:rsidP="000A56B3">
      <w:r>
        <w:t>Leczenie Ran – redaktor naczelny od 2006 – do chwili obecnej</w:t>
      </w:r>
    </w:p>
    <w:p w14:paraId="07A9EC61" w14:textId="77777777" w:rsidR="00F82018" w:rsidRDefault="00F82018" w:rsidP="00F82018">
      <w:r>
        <w:t xml:space="preserve">Acta </w:t>
      </w:r>
      <w:proofErr w:type="spellStart"/>
      <w:r>
        <w:t>Angiologica</w:t>
      </w:r>
      <w:proofErr w:type="spellEnd"/>
      <w:r>
        <w:t xml:space="preserve"> – redaktor naczelny 1998 – 2016, członek kolegium redakcyjnego do chwili obecnej</w:t>
      </w:r>
    </w:p>
    <w:p w14:paraId="7B9469C0" w14:textId="6E6039FF" w:rsidR="00F82018" w:rsidRDefault="00F82018" w:rsidP="000A56B3">
      <w:r>
        <w:t>Przegląd Flebologiczny – z-ca redaktora naczelnego 2000-2009</w:t>
      </w:r>
    </w:p>
    <w:p w14:paraId="264CD542" w14:textId="06B7D707" w:rsidR="000A56B3" w:rsidRDefault="000A56B3" w:rsidP="000A56B3">
      <w:pPr>
        <w:rPr>
          <w:lang w:val="en-US"/>
        </w:rPr>
      </w:pPr>
      <w:r w:rsidRPr="000A56B3">
        <w:rPr>
          <w:lang w:val="en-US"/>
        </w:rPr>
        <w:t>International Angiology – member of International Board</w:t>
      </w:r>
    </w:p>
    <w:p w14:paraId="55C0EAFA" w14:textId="0A7A04CA" w:rsidR="000A56B3" w:rsidRPr="000A56B3" w:rsidRDefault="000A56B3" w:rsidP="000A56B3">
      <w:pPr>
        <w:rPr>
          <w:lang w:val="en-US"/>
        </w:rPr>
      </w:pPr>
      <w:r w:rsidRPr="000A56B3">
        <w:rPr>
          <w:lang w:val="en-US"/>
        </w:rPr>
        <w:t xml:space="preserve">Acta </w:t>
      </w:r>
      <w:proofErr w:type="spellStart"/>
      <w:r w:rsidRPr="000A56B3">
        <w:rPr>
          <w:lang w:val="en-US"/>
        </w:rPr>
        <w:t>Phlebologica</w:t>
      </w:r>
      <w:proofErr w:type="spellEnd"/>
      <w:r w:rsidRPr="000A56B3">
        <w:rPr>
          <w:lang w:val="en-US"/>
        </w:rPr>
        <w:t xml:space="preserve"> – member of International Scientific Board</w:t>
      </w:r>
      <w:r w:rsidR="00BB56B7">
        <w:rPr>
          <w:lang w:val="en-US"/>
        </w:rPr>
        <w:t xml:space="preserve"> – do </w:t>
      </w:r>
      <w:proofErr w:type="spellStart"/>
      <w:r w:rsidR="00BB56B7">
        <w:rPr>
          <w:lang w:val="en-US"/>
        </w:rPr>
        <w:t>chwili</w:t>
      </w:r>
      <w:proofErr w:type="spellEnd"/>
      <w:r w:rsidR="00BB56B7">
        <w:rPr>
          <w:lang w:val="en-US"/>
        </w:rPr>
        <w:t xml:space="preserve"> </w:t>
      </w:r>
      <w:proofErr w:type="spellStart"/>
      <w:r w:rsidR="00BB56B7">
        <w:rPr>
          <w:lang w:val="en-US"/>
        </w:rPr>
        <w:t>obecnej</w:t>
      </w:r>
      <w:proofErr w:type="spellEnd"/>
    </w:p>
    <w:p w14:paraId="1BD02465" w14:textId="7039AC56" w:rsidR="00141A5A" w:rsidRPr="00141A5A" w:rsidRDefault="00141A5A" w:rsidP="000A56B3">
      <w:pPr>
        <w:rPr>
          <w:lang w:val="en-US"/>
        </w:rPr>
      </w:pPr>
      <w:r w:rsidRPr="00141A5A">
        <w:rPr>
          <w:lang w:val="en-US"/>
        </w:rPr>
        <w:t>European Journal of Vascular and E</w:t>
      </w:r>
      <w:r>
        <w:rPr>
          <w:lang w:val="en-US"/>
        </w:rPr>
        <w:t xml:space="preserve">ndovascular Surgery – member of International Board w </w:t>
      </w:r>
      <w:proofErr w:type="spellStart"/>
      <w:r>
        <w:rPr>
          <w:lang w:val="en-US"/>
        </w:rPr>
        <w:t>latach</w:t>
      </w:r>
      <w:proofErr w:type="spellEnd"/>
      <w:r>
        <w:rPr>
          <w:lang w:val="en-US"/>
        </w:rPr>
        <w:t xml:space="preserve"> 2010-2013,</w:t>
      </w:r>
    </w:p>
    <w:p w14:paraId="6210454F" w14:textId="288E3160" w:rsidR="000A56B3" w:rsidRDefault="000A56B3" w:rsidP="000A56B3">
      <w:r>
        <w:t>Medycyna Specjalistyczna</w:t>
      </w:r>
      <w:r w:rsidR="00741436">
        <w:t xml:space="preserve"> – </w:t>
      </w:r>
      <w:r>
        <w:t>z-ca redaktora naczelnego</w:t>
      </w:r>
      <w:r w:rsidR="00141A5A">
        <w:t xml:space="preserve"> w latach 1998-2002</w:t>
      </w:r>
    </w:p>
    <w:p w14:paraId="250942FE" w14:textId="2F8529A9" w:rsidR="00141A5A" w:rsidRPr="00741436" w:rsidRDefault="00141A5A" w:rsidP="000A56B3">
      <w:r w:rsidRPr="00741436">
        <w:t xml:space="preserve">Nautilus – </w:t>
      </w:r>
      <w:proofErr w:type="spellStart"/>
      <w:r w:rsidRPr="00741436">
        <w:t>member</w:t>
      </w:r>
      <w:proofErr w:type="spellEnd"/>
      <w:r w:rsidRPr="00741436">
        <w:t xml:space="preserve"> of </w:t>
      </w:r>
      <w:proofErr w:type="spellStart"/>
      <w:r w:rsidRPr="00741436">
        <w:t>scientific</w:t>
      </w:r>
      <w:proofErr w:type="spellEnd"/>
      <w:r w:rsidRPr="00741436">
        <w:t xml:space="preserve"> </w:t>
      </w:r>
      <w:proofErr w:type="spellStart"/>
      <w:r w:rsidRPr="00741436">
        <w:t>board</w:t>
      </w:r>
      <w:proofErr w:type="spellEnd"/>
    </w:p>
    <w:p w14:paraId="5A2F386C" w14:textId="3BAEEC72" w:rsidR="000A56B3" w:rsidRDefault="000A56B3" w:rsidP="000A56B3">
      <w:proofErr w:type="spellStart"/>
      <w:r>
        <w:t>Primum</w:t>
      </w:r>
      <w:proofErr w:type="spellEnd"/>
      <w:r>
        <w:t xml:space="preserve"> Non </w:t>
      </w:r>
      <w:proofErr w:type="spellStart"/>
      <w:r>
        <w:t>Nocere</w:t>
      </w:r>
      <w:proofErr w:type="spellEnd"/>
      <w:r>
        <w:t xml:space="preserve"> – biuletyn Samorządu Lekarskiego – Przewodniczący Komitetu Redakcyjnego w latach 1993-2000,</w:t>
      </w:r>
    </w:p>
    <w:p w14:paraId="296DC024" w14:textId="74567A4C" w:rsidR="000A56B3" w:rsidRPr="000A56B3" w:rsidRDefault="000A56B3" w:rsidP="000A56B3">
      <w:pPr>
        <w:rPr>
          <w:lang w:val="en-US"/>
        </w:rPr>
      </w:pPr>
      <w:r w:rsidRPr="000A56B3">
        <w:rPr>
          <w:lang w:val="en-US"/>
        </w:rPr>
        <w:t>Journal of Phlebology – member of International Scientific Board</w:t>
      </w:r>
    </w:p>
    <w:p w14:paraId="7270E72A" w14:textId="73647C3B" w:rsidR="000A56B3" w:rsidRPr="000A56B3" w:rsidRDefault="000A56B3" w:rsidP="000A56B3">
      <w:pPr>
        <w:rPr>
          <w:lang w:val="en-US"/>
        </w:rPr>
      </w:pPr>
      <w:proofErr w:type="spellStart"/>
      <w:r w:rsidRPr="000A56B3">
        <w:rPr>
          <w:lang w:val="en-US"/>
        </w:rPr>
        <w:t>Angiologie</w:t>
      </w:r>
      <w:proofErr w:type="spellEnd"/>
      <w:r w:rsidRPr="000A56B3">
        <w:rPr>
          <w:lang w:val="en-US"/>
        </w:rPr>
        <w:t xml:space="preserve"> – </w:t>
      </w:r>
      <w:proofErr w:type="spellStart"/>
      <w:r w:rsidRPr="000A56B3">
        <w:rPr>
          <w:lang w:val="en-US"/>
        </w:rPr>
        <w:t>memeber</w:t>
      </w:r>
      <w:proofErr w:type="spellEnd"/>
      <w:r w:rsidRPr="000A56B3">
        <w:rPr>
          <w:lang w:val="en-US"/>
        </w:rPr>
        <w:t xml:space="preserve"> of International Scientific Board</w:t>
      </w:r>
    </w:p>
    <w:p w14:paraId="70611809" w14:textId="0CF8EB20" w:rsidR="000A56B3" w:rsidRPr="000A56B3" w:rsidRDefault="000A56B3" w:rsidP="000A56B3">
      <w:pPr>
        <w:rPr>
          <w:lang w:val="en-US"/>
        </w:rPr>
      </w:pPr>
      <w:r w:rsidRPr="000A56B3">
        <w:rPr>
          <w:lang w:val="en-US"/>
        </w:rPr>
        <w:t>Venous Digest by Fax – member of International Scientific Board</w:t>
      </w:r>
    </w:p>
    <w:p w14:paraId="57E4131E" w14:textId="36AE6B0D" w:rsidR="000A56B3" w:rsidRPr="000A56B3" w:rsidRDefault="000A56B3" w:rsidP="000A56B3">
      <w:pPr>
        <w:rPr>
          <w:lang w:val="en-US"/>
        </w:rPr>
      </w:pPr>
      <w:proofErr w:type="spellStart"/>
      <w:r w:rsidRPr="000A56B3">
        <w:rPr>
          <w:lang w:val="en-US"/>
        </w:rPr>
        <w:t>Prakticka</w:t>
      </w:r>
      <w:proofErr w:type="spellEnd"/>
      <w:r w:rsidRPr="000A56B3">
        <w:rPr>
          <w:lang w:val="en-US"/>
        </w:rPr>
        <w:t xml:space="preserve"> </w:t>
      </w:r>
      <w:proofErr w:type="spellStart"/>
      <w:r w:rsidRPr="000A56B3">
        <w:rPr>
          <w:lang w:val="en-US"/>
        </w:rPr>
        <w:t>Flebologie</w:t>
      </w:r>
      <w:proofErr w:type="spellEnd"/>
      <w:r w:rsidRPr="000A56B3">
        <w:rPr>
          <w:lang w:val="en-US"/>
        </w:rPr>
        <w:t xml:space="preserve"> – member of International Scientific Board</w:t>
      </w:r>
    </w:p>
    <w:p w14:paraId="413A0FB5" w14:textId="77777777" w:rsidR="000A56B3" w:rsidRDefault="000A56B3" w:rsidP="000A56B3">
      <w:pPr>
        <w:rPr>
          <w:lang w:val="en-US"/>
        </w:rPr>
      </w:pPr>
      <w:r w:rsidRPr="000A56B3">
        <w:rPr>
          <w:lang w:val="en-US"/>
        </w:rPr>
        <w:t>The Internet Journal of Thoracic and Cardiovascular Surgery - member of International Scientific Board</w:t>
      </w:r>
    </w:p>
    <w:p w14:paraId="2E0CDE2E" w14:textId="77777777" w:rsidR="000A56B3" w:rsidRDefault="000A56B3" w:rsidP="000A56B3">
      <w:r>
        <w:t>Udar mózgu – członek kolegium redakcyjnego</w:t>
      </w:r>
    </w:p>
    <w:p w14:paraId="6B56D370" w14:textId="3EB44BF9" w:rsidR="000A56B3" w:rsidRDefault="000A56B3" w:rsidP="000A56B3">
      <w:r>
        <w:t>Chirurgia Polska – członek kolegium redakcyjnego</w:t>
      </w:r>
    </w:p>
    <w:p w14:paraId="035D1CE5" w14:textId="084FB8FB" w:rsidR="00B60FC4" w:rsidRDefault="000A56B3" w:rsidP="000A56B3">
      <w:r>
        <w:t>Przewodnik Lekarza – członek Rady Naukowej w latach 2000-2002</w:t>
      </w:r>
      <w:r>
        <w:tab/>
        <w:t xml:space="preserve">    </w:t>
      </w:r>
    </w:p>
    <w:p w14:paraId="3D884B8D" w14:textId="54541A5D" w:rsidR="00B60FC4" w:rsidRPr="00741436" w:rsidRDefault="00B60FC4" w:rsidP="00BC0222">
      <w:pPr>
        <w:rPr>
          <w:sz w:val="16"/>
          <w:szCs w:val="16"/>
        </w:rPr>
      </w:pPr>
    </w:p>
    <w:p w14:paraId="2FF5EBCE" w14:textId="398455DA" w:rsidR="00141A5A" w:rsidRDefault="00141A5A" w:rsidP="00BC0222">
      <w:r>
        <w:t xml:space="preserve">Jestem </w:t>
      </w:r>
      <w:proofErr w:type="spellStart"/>
      <w:r>
        <w:t>akywnym</w:t>
      </w:r>
      <w:proofErr w:type="spellEnd"/>
      <w:r>
        <w:t xml:space="preserve"> recenzentem w wielu czasopismach zagranicznych i polskich</w:t>
      </w:r>
      <w:r w:rsidR="00741436">
        <w:t>.</w:t>
      </w:r>
    </w:p>
    <w:p w14:paraId="5A0A3FB1" w14:textId="77777777" w:rsidR="00141A5A" w:rsidRDefault="00141A5A" w:rsidP="00BC0222"/>
    <w:p w14:paraId="5918FF71" w14:textId="76B35D2B" w:rsidR="00831C4D" w:rsidRDefault="004D217F" w:rsidP="00BC0222">
      <w:r>
        <w:t>Nagrody:</w:t>
      </w:r>
    </w:p>
    <w:p w14:paraId="3C2C2C5D" w14:textId="77777777" w:rsidR="00B60FC4" w:rsidRPr="002A6BF2" w:rsidRDefault="00B60FC4" w:rsidP="00BC0222"/>
    <w:p w14:paraId="47FEA4C2" w14:textId="77777777" w:rsidR="00B60FC4" w:rsidRDefault="00B60FC4" w:rsidP="00BC0222">
      <w:r>
        <w:t>Nagrody Rektora Akademii Medycznej w Bydgoszczy:</w:t>
      </w:r>
    </w:p>
    <w:p w14:paraId="47A0D752" w14:textId="75F8D501" w:rsidR="00B60FC4" w:rsidRDefault="00B60FC4" w:rsidP="00BC0222">
      <w:r>
        <w:t>1986 – nagroda III stopnia za szczególne osiągnięcia dydaktyczne i wychowawcze w roku akademickim 1984/85,</w:t>
      </w:r>
    </w:p>
    <w:p w14:paraId="7032B70E" w14:textId="77777777" w:rsidR="00B60FC4" w:rsidRDefault="00B60FC4" w:rsidP="00BC0222">
      <w:r>
        <w:t>1987 – nagroda zespołowa pierwszego stopnia za szczególne osiągnięcia naukowe w roku 1986/87,</w:t>
      </w:r>
    </w:p>
    <w:p w14:paraId="70EC4B04" w14:textId="5B19478C" w:rsidR="00B60FC4" w:rsidRDefault="00B60FC4" w:rsidP="00BC0222">
      <w:r>
        <w:lastRenderedPageBreak/>
        <w:t>2002 – nagroda indywidualna II stopnia za działalność organizacyjno-</w:t>
      </w:r>
      <w:r w:rsidR="00494902">
        <w:t>n</w:t>
      </w:r>
      <w:r>
        <w:t>aukową,</w:t>
      </w:r>
    </w:p>
    <w:p w14:paraId="28669108" w14:textId="7FFE8EA6" w:rsidR="00284CBD" w:rsidRDefault="00284CBD" w:rsidP="00BC0222">
      <w:r>
        <w:t xml:space="preserve">2003 – nagrodę indywidualna I stopnia za działalność naukowo-organizacyjną, </w:t>
      </w:r>
    </w:p>
    <w:p w14:paraId="3CB97ABD" w14:textId="77777777" w:rsidR="00B60FC4" w:rsidRDefault="00B60FC4" w:rsidP="00BC0222">
      <w:r>
        <w:t>2004 – nagroda indywidualna I stopnia za działalność naukowo-dydaktyczną i organizacyjną.</w:t>
      </w:r>
    </w:p>
    <w:p w14:paraId="633CA9D0" w14:textId="77777777" w:rsidR="00B60FC4" w:rsidRDefault="00B60FC4" w:rsidP="00B60FC4"/>
    <w:p w14:paraId="52178B38" w14:textId="5C41369E" w:rsidR="00B60FC4" w:rsidRDefault="00B60FC4" w:rsidP="00B60FC4">
      <w:r>
        <w:t>Nagrody Rektora Uniwersytetu Mikołaja Kopernika w Toruniu:</w:t>
      </w:r>
    </w:p>
    <w:p w14:paraId="78666863" w14:textId="48639059" w:rsidR="00B60FC4" w:rsidRDefault="00B60FC4" w:rsidP="00B60FC4">
      <w:r>
        <w:t>2006 – nagroda zespołowa I stopnia za osiągnięcia w dziedzinie naukowo-badawczej w 2005 roku,</w:t>
      </w:r>
    </w:p>
    <w:p w14:paraId="2BFC4AD4" w14:textId="77777777" w:rsidR="00B60FC4" w:rsidRDefault="00B60FC4" w:rsidP="00B60FC4">
      <w:r>
        <w:t>2006 – nagroda zespołowa II stopnia za osiągnięcia w dziedzinie naukowo-badawczej w 2005 roku,</w:t>
      </w:r>
    </w:p>
    <w:p w14:paraId="0590CD3D" w14:textId="528A073D" w:rsidR="00B60FC4" w:rsidRDefault="00B60FC4" w:rsidP="00B60FC4">
      <w:r>
        <w:t>2011 – nagroda zespołowa III stopnia za osiągnięcia w dziedzinie naukowo-badawczej w 2010 roku,</w:t>
      </w:r>
    </w:p>
    <w:p w14:paraId="12E59FC7" w14:textId="77777777" w:rsidR="00715D87" w:rsidRDefault="00715D87" w:rsidP="00B60FC4">
      <w:r>
        <w:t>2016 – nagroda indywidualna III stopnia za zaangażowanie w pracę dla dobra Uczelni,</w:t>
      </w:r>
    </w:p>
    <w:p w14:paraId="144486E7" w14:textId="2C165A5E" w:rsidR="00715D87" w:rsidRDefault="00715D87" w:rsidP="00B60FC4">
      <w:r w:rsidRPr="00715D87">
        <w:t>201</w:t>
      </w:r>
      <w:r>
        <w:t>8 – nagroda indywidualna III stopnia za czynny udział w procesie rekrutacji na anglojęzyczne studia stacjonarne,</w:t>
      </w:r>
    </w:p>
    <w:p w14:paraId="7D7E755D" w14:textId="33BA2DB3" w:rsidR="00284CBD" w:rsidRDefault="00B60FC4" w:rsidP="00B60FC4">
      <w:r>
        <w:t>2020 – nagroda za wysoko punktowaną publikację naukową</w:t>
      </w:r>
      <w:r w:rsidR="00284CBD">
        <w:t>,</w:t>
      </w:r>
    </w:p>
    <w:p w14:paraId="08780BA4" w14:textId="1C2132D2" w:rsidR="00284CBD" w:rsidRDefault="00284CBD" w:rsidP="00B60FC4">
      <w:r>
        <w:t xml:space="preserve">2020 – zespołowe wyróżnienie za osiągnięcia uzyskane w dziedzinie naukowej w roku 2019. </w:t>
      </w:r>
    </w:p>
    <w:p w14:paraId="49DFD79D" w14:textId="7FD97574" w:rsidR="00B60FC4" w:rsidRDefault="00B60FC4" w:rsidP="00B60FC4">
      <w:r>
        <w:t xml:space="preserve"> </w:t>
      </w:r>
    </w:p>
    <w:p w14:paraId="547BD482" w14:textId="4A5A3C7A" w:rsidR="00246070" w:rsidRDefault="00246070" w:rsidP="00B60FC4">
      <w:r>
        <w:t>2003 – nagroda na zjeździe ESVS w Dublinie za najlepszą pracę doświadczalną</w:t>
      </w:r>
      <w:r w:rsidR="00741436">
        <w:t>.</w:t>
      </w:r>
    </w:p>
    <w:p w14:paraId="75AC9E2D" w14:textId="287FCFF9" w:rsidR="00246070" w:rsidRDefault="00246070" w:rsidP="00B60FC4">
      <w:r>
        <w:t xml:space="preserve">2007 – nagroda na zjeździe EVF w Istambule za najlepszą </w:t>
      </w:r>
      <w:r w:rsidR="00741436">
        <w:t xml:space="preserve">przedstawioną </w:t>
      </w:r>
      <w:r>
        <w:t>pracę</w:t>
      </w:r>
      <w:r w:rsidR="00741436">
        <w:t xml:space="preserve"> na zjeździe.</w:t>
      </w:r>
    </w:p>
    <w:p w14:paraId="1F3734C9" w14:textId="77777777" w:rsidR="00246070" w:rsidRDefault="00246070" w:rsidP="00B60FC4"/>
    <w:p w14:paraId="092E2476" w14:textId="77777777" w:rsidR="00B60FC4" w:rsidRDefault="00B60FC4" w:rsidP="00BC0222">
      <w:r>
        <w:t>Pozostałe nagrody:</w:t>
      </w:r>
    </w:p>
    <w:p w14:paraId="61F65EB4" w14:textId="4A39713F" w:rsidR="00BD7441" w:rsidRDefault="00BD7441" w:rsidP="00BC0222">
      <w:r>
        <w:t>198</w:t>
      </w:r>
      <w:r w:rsidR="00B60FC4">
        <w:t xml:space="preserve">3 – </w:t>
      </w:r>
      <w:r>
        <w:t>Nagroda Wojewódzka II stopnia za całokształt badań naukowych w dziedzinie zawodowych chorób naczyniowych</w:t>
      </w:r>
      <w:r w:rsidR="00B60FC4">
        <w:t>,</w:t>
      </w:r>
    </w:p>
    <w:p w14:paraId="7FEEA013" w14:textId="53F8DF0B" w:rsidR="00B60FC4" w:rsidRDefault="00B60FC4" w:rsidP="00BC0222">
      <w:r>
        <w:t>2002 – nagroda Allianz w dziedzinie „Nauka” za przeprowadzenie szeregu unikalnych w skali europejskiej operacji ratujących życie i zdrowie chorym oraz organizację konferencji i zjazdów naukowych,</w:t>
      </w:r>
    </w:p>
    <w:p w14:paraId="0D917E31" w14:textId="7B6E4B6E" w:rsidR="008764B8" w:rsidRDefault="008764B8" w:rsidP="00BC0222">
      <w:r>
        <w:t xml:space="preserve">2010 – </w:t>
      </w:r>
      <w:r w:rsidR="00741436">
        <w:t xml:space="preserve">nagroda </w:t>
      </w:r>
      <w:r>
        <w:t>Złoty Skalpel czasopisma Puls Medycyny – wyróżnienie w kategorii „Diagnosty</w:t>
      </w:r>
      <w:r w:rsidR="00741436">
        <w:t xml:space="preserve">ka </w:t>
      </w:r>
      <w:r>
        <w:t>i badania przesiewowe” za program wczesnego wykrywania tętniaka aorty brzusznej wdrożony w województwie kujawsko-pomorskim.</w:t>
      </w:r>
    </w:p>
    <w:p w14:paraId="18BA6870" w14:textId="6C96F0DF" w:rsidR="00B60FC4" w:rsidRDefault="00B60FC4" w:rsidP="00BC0222">
      <w:r>
        <w:t xml:space="preserve"> </w:t>
      </w:r>
      <w:r w:rsidR="00715D87">
        <w:t>2011 – nagroda Marszałka Województwa Kujawsko-Pomorskiego w kategorii „działalność prozdrowotna” za wprowadzenie badań przesiewowych w tętniaku aorty brzusznej</w:t>
      </w:r>
      <w:r w:rsidR="00284CBD">
        <w:t>,</w:t>
      </w:r>
      <w:r w:rsidR="00715D87">
        <w:t xml:space="preserve">   </w:t>
      </w:r>
    </w:p>
    <w:p w14:paraId="4D0EA04C" w14:textId="7481DE73" w:rsidR="00797809" w:rsidRDefault="00284CBD" w:rsidP="00797809">
      <w:r>
        <w:t>2019 – nagroda Dyrektora Szpitala Uniwersyteckiego Nr 1 im. dr. A Jurasza za szczególny wkład i inicjatywę na rzecz podnoszenia jakości pracy w Szpitalu.</w:t>
      </w:r>
    </w:p>
    <w:p w14:paraId="79D3A397" w14:textId="154207B1" w:rsidR="00715D87" w:rsidRDefault="00715D87" w:rsidP="00797809"/>
    <w:p w14:paraId="212DD5DD" w14:textId="5DB59AF2" w:rsidR="00074E67" w:rsidRDefault="00074E67" w:rsidP="00797809">
      <w:r>
        <w:t>Inn</w:t>
      </w:r>
      <w:r w:rsidR="002930B7">
        <w:t>e</w:t>
      </w:r>
      <w:r>
        <w:t xml:space="preserve"> nagrody i wyróżnienia:</w:t>
      </w:r>
    </w:p>
    <w:p w14:paraId="03F478C2" w14:textId="77777777" w:rsidR="00074E67" w:rsidRDefault="00074E67" w:rsidP="00074E67">
      <w:pPr>
        <w:pStyle w:val="Akapitzlist"/>
        <w:numPr>
          <w:ilvl w:val="0"/>
          <w:numId w:val="9"/>
        </w:numPr>
      </w:pPr>
      <w:r>
        <w:t xml:space="preserve">W roku 2009 uzyskałem na dwa lata zaszczytny i honorowy tytuł Ambasadora Regionu Kujawsko-Pomorskiego, który nadała mi kapituła tego tytułu i głosy społeczeństwa regionu. </w:t>
      </w:r>
    </w:p>
    <w:p w14:paraId="54F9DEF5" w14:textId="125E5D56" w:rsidR="00074E67" w:rsidRDefault="00074E67" w:rsidP="00074E67">
      <w:pPr>
        <w:pStyle w:val="Akapitzlist"/>
        <w:numPr>
          <w:ilvl w:val="0"/>
          <w:numId w:val="9"/>
        </w:numPr>
      </w:pPr>
      <w:r>
        <w:t xml:space="preserve">W roku 2013 zostałem wybrany w ogólnopolskim konkursie w Lublinie na Mistrza Mowy Polskiej. Był to pierwszy taki tytuł nadany chirurgowi w </w:t>
      </w:r>
      <w:r w:rsidR="00741436">
        <w:t xml:space="preserve">wieloletniej </w:t>
      </w:r>
      <w:r>
        <w:t xml:space="preserve">historii tego konkursu. </w:t>
      </w:r>
    </w:p>
    <w:p w14:paraId="208EC0E9" w14:textId="77777777" w:rsidR="00074E67" w:rsidRDefault="00074E67" w:rsidP="00074E67">
      <w:pPr>
        <w:pStyle w:val="Akapitzlist"/>
        <w:numPr>
          <w:ilvl w:val="0"/>
          <w:numId w:val="9"/>
        </w:numPr>
      </w:pPr>
      <w:r>
        <w:t>W roku 2018 zostałem wybrany przez kapitułę nagrody „Bydgoskich Autografów” do odsłonięcia swojego podpisu na ulicy Długiej. Nagroda ta jest przyznawana osobom, które w szczególny sposób swoją pracą i działalnością promują miasto Bydgoszcz. Dzięki tej nagrodzie znalazłem się w gronie tak znakomitych laureatów jak np. Irena Szewińska, Rafał Blechacz czy Zbigniew Boniek.</w:t>
      </w:r>
    </w:p>
    <w:p w14:paraId="1C31ABD8" w14:textId="1062276A" w:rsidR="00074E67" w:rsidRDefault="00074E67" w:rsidP="005C415E">
      <w:pPr>
        <w:ind w:left="360"/>
      </w:pPr>
      <w:r>
        <w:t xml:space="preserve"> </w:t>
      </w:r>
    </w:p>
    <w:p w14:paraId="4FC7E2B5" w14:textId="77777777" w:rsidR="00F51DC2" w:rsidRDefault="00F51DC2" w:rsidP="00797809"/>
    <w:p w14:paraId="43E8BC3B" w14:textId="1EB2E354" w:rsidR="00715D87" w:rsidRDefault="00715D87" w:rsidP="00797809">
      <w:r>
        <w:t>Odznaczenia:</w:t>
      </w:r>
    </w:p>
    <w:p w14:paraId="0403F592" w14:textId="2BC0DB18" w:rsidR="00284CBD" w:rsidRDefault="00284CBD" w:rsidP="00797809">
      <w:r>
        <w:t>5.02.2004 – odznaka i dyplom „Zasłużony dla Samorządu Lekarskiego” nadana przez Okręgową Radę Lekarską w Bydgoszczy,</w:t>
      </w:r>
    </w:p>
    <w:p w14:paraId="45286FE2" w14:textId="2102D076" w:rsidR="00797809" w:rsidRDefault="00797809" w:rsidP="00797809">
      <w:r>
        <w:t>26.10.2016 – tytuł Zasłużony od Polskiego Towarzystwa Lekarskiego nadany przez prezesa PTL prof. Waldemara Kostewicza</w:t>
      </w:r>
    </w:p>
    <w:p w14:paraId="0E15478E" w14:textId="3FC33A3C" w:rsidR="005C415E" w:rsidRDefault="00797809" w:rsidP="00797809">
      <w:r>
        <w:t>11.11.2018 – Medal 100-lecia odzyskania przez Polskę niepodległości</w:t>
      </w:r>
      <w:r w:rsidRPr="00797809">
        <w:t xml:space="preserve"> nadany przez premiera </w:t>
      </w:r>
      <w:r>
        <w:t xml:space="preserve">RP </w:t>
      </w:r>
      <w:r w:rsidRPr="00797809">
        <w:t>Mateusza Morawieckiego</w:t>
      </w:r>
    </w:p>
    <w:p w14:paraId="09732542" w14:textId="77777777" w:rsidR="00F241B8" w:rsidRDefault="00F241B8" w:rsidP="00797809"/>
    <w:p w14:paraId="3F9DDBED" w14:textId="66348F87" w:rsidR="005C415E" w:rsidRDefault="005C415E" w:rsidP="00797809">
      <w:r>
        <w:t>Hobby:</w:t>
      </w:r>
    </w:p>
    <w:p w14:paraId="70CEA075" w14:textId="77777777" w:rsidR="00F51DC2" w:rsidRDefault="00F51DC2" w:rsidP="00F51DC2">
      <w:r>
        <w:t xml:space="preserve">Moje hobby to od wielu lat prowadzenie drzewa genealogicznego własnego rodu. Daje mi to możliwość docierania do ciekawych ludzi noszących to samo nazwisko co ja. W tej podróży dotarłem także do Jana Pawła II, polskiego Papieża, który jako jeszcze młody wikary z </w:t>
      </w:r>
      <w:proofErr w:type="spellStart"/>
      <w:r>
        <w:t>Niegowici</w:t>
      </w:r>
      <w:proofErr w:type="spellEnd"/>
      <w:r>
        <w:t xml:space="preserve">, przybrał w latach 1949-1967 pseudonim Andrzej Jawień i podpisywał nim większość swoich wierszy, poematów i utworów, w tym słynną pozycję „Przed sklepem jubilera”. </w:t>
      </w:r>
    </w:p>
    <w:p w14:paraId="41EE9F44" w14:textId="77777777" w:rsidR="00F51DC2" w:rsidRDefault="00F51DC2" w:rsidP="00F51DC2">
      <w:r>
        <w:t xml:space="preserve">Ponadto uwielbiam podróżowanie i wszelkiego typu wyprawy w nieznane. Jedną z najciekawszych moich podróży jaką odbyłem była wyprawa </w:t>
      </w:r>
      <w:proofErr w:type="spellStart"/>
      <w:r>
        <w:t>himalaistyczna</w:t>
      </w:r>
      <w:proofErr w:type="spellEnd"/>
      <w:r>
        <w:t xml:space="preserve"> w roku </w:t>
      </w:r>
      <w:proofErr w:type="gramStart"/>
      <w:r>
        <w:t>2007  „</w:t>
      </w:r>
      <w:proofErr w:type="spellStart"/>
      <w:proofErr w:type="gramEnd"/>
      <w:r>
        <w:t>Tilicho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and </w:t>
      </w:r>
      <w:proofErr w:type="spellStart"/>
      <w:r>
        <w:t>Tilicho</w:t>
      </w:r>
      <w:proofErr w:type="spellEnd"/>
      <w:r>
        <w:t xml:space="preserve"> Lake” zorganizowana przez Klub Wysokogórski z Bydgoszczy przy wsparciu Urzędu Miejskiego Bydgoszczy, gdzie pełniłem rolę lekarza wyprawy. </w:t>
      </w:r>
    </w:p>
    <w:p w14:paraId="39BEF702" w14:textId="1B510EAB" w:rsidR="005C415E" w:rsidRDefault="00F51DC2" w:rsidP="00F51DC2">
      <w:r>
        <w:t xml:space="preserve">Ponadto jestem miłośnikiem muzyki klasycznej i to zainteresowanie datuje się z okresu mojego uczęszczania do szkoły muzycznej. Festiwale Chopinowski, Rubinsteina i Wieniawskiego są przeze mnie chętnie oglądane i słuchane. </w:t>
      </w:r>
    </w:p>
    <w:p w14:paraId="17986670" w14:textId="4C9E96E7" w:rsidR="00141A5A" w:rsidRDefault="00141A5A" w:rsidP="00797809"/>
    <w:p w14:paraId="7B0FE8F1" w14:textId="4F3F7340" w:rsidR="00141A5A" w:rsidRDefault="00141A5A" w:rsidP="00797809">
      <w:r>
        <w:t>Stan rodzinny:</w:t>
      </w:r>
    </w:p>
    <w:p w14:paraId="503543DA" w14:textId="7CE6FCFE" w:rsidR="00141A5A" w:rsidRPr="00974716" w:rsidRDefault="00F51DC2" w:rsidP="00797809">
      <w:r w:rsidRPr="00F51DC2">
        <w:t xml:space="preserve">Jestem żonaty, </w:t>
      </w:r>
      <w:r w:rsidR="00592E6D">
        <w:t xml:space="preserve">moja żona Zofia jest magistrem wychowania fizycznego. Posiadamy </w:t>
      </w:r>
      <w:r w:rsidRPr="00F51DC2">
        <w:t>dwoje dzieci, syna i córkę i siedmioro wnucząt. Syn Andrzej i synowa Natalia kontynuują tradycje medyczne jako lekarze Uniwersytetu Medycznego im. Karola Marcinkowskiego w Poznaniu</w:t>
      </w:r>
      <w:r>
        <w:t>,</w:t>
      </w:r>
      <w:r w:rsidRPr="00F51DC2">
        <w:t xml:space="preserve"> </w:t>
      </w:r>
      <w:r>
        <w:t>n</w:t>
      </w:r>
      <w:r w:rsidRPr="00F51DC2">
        <w:t xml:space="preserve">atomiast córka Aleksandra i zięć Paweł </w:t>
      </w:r>
      <w:proofErr w:type="spellStart"/>
      <w:r w:rsidRPr="00F51DC2">
        <w:t>Litwinowiczowie</w:t>
      </w:r>
      <w:proofErr w:type="spellEnd"/>
      <w:r w:rsidRPr="00F51DC2">
        <w:t xml:space="preserve"> są architektami i prowadzą dobrze prosperującą pracownię architektoniczną w Poznaniu.   </w:t>
      </w:r>
    </w:p>
    <w:sectPr w:rsidR="00141A5A" w:rsidRPr="0097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A59"/>
    <w:multiLevelType w:val="hybridMultilevel"/>
    <w:tmpl w:val="838C3830"/>
    <w:lvl w:ilvl="0" w:tplc="AEC65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214"/>
    <w:multiLevelType w:val="hybridMultilevel"/>
    <w:tmpl w:val="2228A7D2"/>
    <w:lvl w:ilvl="0" w:tplc="56009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673"/>
    <w:multiLevelType w:val="hybridMultilevel"/>
    <w:tmpl w:val="95A8B9F0"/>
    <w:lvl w:ilvl="0" w:tplc="1A020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60504"/>
    <w:multiLevelType w:val="hybridMultilevel"/>
    <w:tmpl w:val="D9D41818"/>
    <w:lvl w:ilvl="0" w:tplc="47CE19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F5D1BB5"/>
    <w:multiLevelType w:val="hybridMultilevel"/>
    <w:tmpl w:val="EB64DDCC"/>
    <w:lvl w:ilvl="0" w:tplc="B94C4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52882"/>
    <w:multiLevelType w:val="hybridMultilevel"/>
    <w:tmpl w:val="EB64DD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7214A"/>
    <w:multiLevelType w:val="hybridMultilevel"/>
    <w:tmpl w:val="FCFE244C"/>
    <w:lvl w:ilvl="0" w:tplc="C3DA3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37FBB"/>
    <w:multiLevelType w:val="hybridMultilevel"/>
    <w:tmpl w:val="0530771A"/>
    <w:lvl w:ilvl="0" w:tplc="821E1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57814"/>
    <w:multiLevelType w:val="hybridMultilevel"/>
    <w:tmpl w:val="DD407A00"/>
    <w:lvl w:ilvl="0" w:tplc="6C1E2E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74054418">
    <w:abstractNumId w:val="7"/>
  </w:num>
  <w:num w:numId="2" w16cid:durableId="831723460">
    <w:abstractNumId w:val="4"/>
  </w:num>
  <w:num w:numId="3" w16cid:durableId="641084206">
    <w:abstractNumId w:val="8"/>
  </w:num>
  <w:num w:numId="4" w16cid:durableId="714548869">
    <w:abstractNumId w:val="5"/>
  </w:num>
  <w:num w:numId="5" w16cid:durableId="926310997">
    <w:abstractNumId w:val="3"/>
  </w:num>
  <w:num w:numId="6" w16cid:durableId="450587822">
    <w:abstractNumId w:val="2"/>
  </w:num>
  <w:num w:numId="7" w16cid:durableId="1344624133">
    <w:abstractNumId w:val="0"/>
  </w:num>
  <w:num w:numId="8" w16cid:durableId="699471894">
    <w:abstractNumId w:val="1"/>
  </w:num>
  <w:num w:numId="9" w16cid:durableId="1822306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22"/>
    <w:rsid w:val="00074E67"/>
    <w:rsid w:val="000A56B3"/>
    <w:rsid w:val="00141A5A"/>
    <w:rsid w:val="001575CE"/>
    <w:rsid w:val="00192567"/>
    <w:rsid w:val="002063A2"/>
    <w:rsid w:val="00246070"/>
    <w:rsid w:val="002517EF"/>
    <w:rsid w:val="00284CBD"/>
    <w:rsid w:val="002930B7"/>
    <w:rsid w:val="002A6BF2"/>
    <w:rsid w:val="0033690A"/>
    <w:rsid w:val="003F32E8"/>
    <w:rsid w:val="00437909"/>
    <w:rsid w:val="0044500A"/>
    <w:rsid w:val="00450AD4"/>
    <w:rsid w:val="00494902"/>
    <w:rsid w:val="004971A5"/>
    <w:rsid w:val="004D217F"/>
    <w:rsid w:val="005744A2"/>
    <w:rsid w:val="00592E6D"/>
    <w:rsid w:val="005C2FEE"/>
    <w:rsid w:val="005C415E"/>
    <w:rsid w:val="005D10D2"/>
    <w:rsid w:val="005D3413"/>
    <w:rsid w:val="00644AC0"/>
    <w:rsid w:val="00646EF9"/>
    <w:rsid w:val="00715D87"/>
    <w:rsid w:val="00741436"/>
    <w:rsid w:val="00797809"/>
    <w:rsid w:val="007B3C37"/>
    <w:rsid w:val="00831C4D"/>
    <w:rsid w:val="00833ACA"/>
    <w:rsid w:val="008764B8"/>
    <w:rsid w:val="00890758"/>
    <w:rsid w:val="009203FE"/>
    <w:rsid w:val="00974716"/>
    <w:rsid w:val="009814F3"/>
    <w:rsid w:val="009D008A"/>
    <w:rsid w:val="009D63F1"/>
    <w:rsid w:val="00B60FC4"/>
    <w:rsid w:val="00B707C2"/>
    <w:rsid w:val="00BB56B7"/>
    <w:rsid w:val="00BC0222"/>
    <w:rsid w:val="00BD7441"/>
    <w:rsid w:val="00CA3752"/>
    <w:rsid w:val="00D47384"/>
    <w:rsid w:val="00D524A3"/>
    <w:rsid w:val="00D97A72"/>
    <w:rsid w:val="00E573F7"/>
    <w:rsid w:val="00E84FD2"/>
    <w:rsid w:val="00E95414"/>
    <w:rsid w:val="00EC7171"/>
    <w:rsid w:val="00F241B8"/>
    <w:rsid w:val="00F51DC2"/>
    <w:rsid w:val="00F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70AC2"/>
  <w15:chartTrackingRefBased/>
  <w15:docId w15:val="{0F9486C0-4A71-3544-AD5C-6D9F7A2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5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6B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B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0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342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1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114/ada.2021.108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5477</Words>
  <Characters>32867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arkadjaw@gmail.com</dc:creator>
  <cp:keywords/>
  <dc:description/>
  <cp:lastModifiedBy>arkadjaw@gmail.com</cp:lastModifiedBy>
  <cp:revision>2</cp:revision>
  <dcterms:created xsi:type="dcterms:W3CDTF">2022-11-21T07:58:00Z</dcterms:created>
  <dcterms:modified xsi:type="dcterms:W3CDTF">2022-11-21T07:58:00Z</dcterms:modified>
</cp:coreProperties>
</file>