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C5C24" w14:textId="77777777" w:rsidR="0045193F" w:rsidRDefault="0045193F" w:rsidP="003439B7">
      <w:pPr>
        <w:jc w:val="center"/>
      </w:pPr>
      <w:r>
        <w:t>12 grudnia 2020 r.</w:t>
      </w:r>
    </w:p>
    <w:p w14:paraId="4257B87B" w14:textId="5927FB1C" w:rsidR="0045193F" w:rsidRDefault="003439B7" w:rsidP="003439B7">
      <w:pPr>
        <w:spacing w:line="240" w:lineRule="auto"/>
        <w:jc w:val="center"/>
      </w:pPr>
      <w:r>
        <w:t>Platforma TEAMS</w:t>
      </w:r>
    </w:p>
    <w:p w14:paraId="04C84538" w14:textId="6DD940DA" w:rsidR="0045193F" w:rsidRPr="003439B7" w:rsidRDefault="0045193F" w:rsidP="003439B7">
      <w:pPr>
        <w:spacing w:line="240" w:lineRule="auto"/>
        <w:jc w:val="center"/>
        <w:rPr>
          <w:b/>
          <w:bCs/>
        </w:rPr>
      </w:pPr>
      <w:r w:rsidRPr="003439B7">
        <w:rPr>
          <w:b/>
          <w:bCs/>
        </w:rPr>
        <w:t>„Kliniczno-</w:t>
      </w:r>
      <w:proofErr w:type="spellStart"/>
      <w:r w:rsidRPr="003439B7">
        <w:rPr>
          <w:b/>
          <w:bCs/>
        </w:rPr>
        <w:t>parakliniczne</w:t>
      </w:r>
      <w:proofErr w:type="spellEnd"/>
      <w:r w:rsidRPr="003439B7">
        <w:rPr>
          <w:b/>
          <w:bCs/>
        </w:rPr>
        <w:t xml:space="preserve"> korelacje w praktyce lekarskiej XXI wieku”</w:t>
      </w:r>
    </w:p>
    <w:p w14:paraId="121429CC" w14:textId="77777777" w:rsidR="0045193F" w:rsidRDefault="0045193F" w:rsidP="0045193F">
      <w:pPr>
        <w:spacing w:line="240" w:lineRule="auto"/>
      </w:pPr>
    </w:p>
    <w:p w14:paraId="186C2A57" w14:textId="77777777" w:rsidR="0045193F" w:rsidRPr="003439B7" w:rsidRDefault="0045193F" w:rsidP="0045193F">
      <w:pPr>
        <w:spacing w:line="240" w:lineRule="auto"/>
        <w:rPr>
          <w:b/>
          <w:bCs/>
        </w:rPr>
      </w:pPr>
      <w:r w:rsidRPr="003439B7">
        <w:rPr>
          <w:b/>
          <w:bCs/>
        </w:rPr>
        <w:t>Sesja1, godzina 9.00 do 12.00</w:t>
      </w:r>
    </w:p>
    <w:p w14:paraId="68FC1CA1" w14:textId="4149DED2" w:rsidR="0045193F" w:rsidRDefault="0045193F" w:rsidP="0045193F">
      <w:pPr>
        <w:pStyle w:val="Akapitzlist"/>
        <w:numPr>
          <w:ilvl w:val="0"/>
          <w:numId w:val="1"/>
        </w:numPr>
        <w:spacing w:line="240" w:lineRule="auto"/>
      </w:pPr>
      <w:r>
        <w:t>Wprowadzenie</w:t>
      </w:r>
    </w:p>
    <w:p w14:paraId="1E2390FB" w14:textId="4B0D5F85" w:rsidR="0045193F" w:rsidRDefault="003439B7" w:rsidP="0045193F">
      <w:pPr>
        <w:spacing w:line="240" w:lineRule="auto"/>
      </w:pPr>
      <w:r>
        <w:t xml:space="preserve">               </w:t>
      </w:r>
      <w:r w:rsidR="0045193F">
        <w:t xml:space="preserve">prof. dr hab. n. farm. Ewa Florek </w:t>
      </w:r>
      <w:r>
        <w:t>-</w:t>
      </w:r>
      <w:r w:rsidR="0045193F">
        <w:t xml:space="preserve"> Przewodnicząca Wydziału IV Nauk Medycznych PTPN</w:t>
      </w:r>
    </w:p>
    <w:p w14:paraId="626AD0E6" w14:textId="164DB2D5" w:rsidR="003439B7" w:rsidRDefault="003439B7" w:rsidP="003439B7">
      <w:pPr>
        <w:spacing w:line="240" w:lineRule="auto"/>
      </w:pPr>
      <w:r>
        <w:t xml:space="preserve">               </w:t>
      </w:r>
      <w:r w:rsidR="0045193F">
        <w:t>prof. dr hab. med. Sławomir Michalak</w:t>
      </w:r>
      <w:r>
        <w:t xml:space="preserve"> - </w:t>
      </w:r>
      <w:r w:rsidR="0045193F">
        <w:t xml:space="preserve"> Kierownik Zakładu Neurochemii i Neuropatologii </w:t>
      </w:r>
    </w:p>
    <w:p w14:paraId="4F91E4AE" w14:textId="4A46FEC1" w:rsidR="0045193F" w:rsidRDefault="003439B7" w:rsidP="003439B7">
      <w:pPr>
        <w:spacing w:line="240" w:lineRule="auto"/>
      </w:pPr>
      <w:r>
        <w:t xml:space="preserve">               </w:t>
      </w:r>
      <w:r w:rsidR="0045193F">
        <w:t>Katedry Neurologii UM w Poznaniu</w:t>
      </w:r>
    </w:p>
    <w:p w14:paraId="39B6962F" w14:textId="1D00E1E0" w:rsidR="0045193F" w:rsidRDefault="0045193F" w:rsidP="0045193F">
      <w:pPr>
        <w:pStyle w:val="Akapitzlist"/>
        <w:numPr>
          <w:ilvl w:val="0"/>
          <w:numId w:val="1"/>
        </w:numPr>
        <w:spacing w:line="240" w:lineRule="auto"/>
      </w:pPr>
      <w:r>
        <w:t>Dr hab. n. med. Ewa Wysocka  - Czego klinicysta może oczekiwać  od diagnosty laboratoryjnego ?</w:t>
      </w:r>
      <w:r w:rsidR="003439B7">
        <w:t xml:space="preserve"> </w:t>
      </w:r>
      <w:bookmarkStart w:id="0" w:name="_Hlk57907990"/>
      <w:r w:rsidR="003439B7">
        <w:t>(30 minut)</w:t>
      </w:r>
      <w:bookmarkEnd w:id="0"/>
    </w:p>
    <w:p w14:paraId="7670849E" w14:textId="253FCF94" w:rsidR="0045193F" w:rsidRDefault="0045193F" w:rsidP="0045193F">
      <w:pPr>
        <w:pStyle w:val="Akapitzlist"/>
        <w:numPr>
          <w:ilvl w:val="0"/>
          <w:numId w:val="1"/>
        </w:numPr>
        <w:spacing w:line="240" w:lineRule="auto"/>
      </w:pPr>
      <w:r>
        <w:t>Dr hab. n. med. Katarzyna Katulska – Obraz radiologiczny a cechy kliniczne w wybranych stanach nagłych.</w:t>
      </w:r>
      <w:r w:rsidR="003439B7" w:rsidRPr="003439B7">
        <w:t xml:space="preserve"> (30 minut)</w:t>
      </w:r>
    </w:p>
    <w:p w14:paraId="1399D021" w14:textId="25B90F0B" w:rsidR="0045193F" w:rsidRDefault="0045193F" w:rsidP="0045193F">
      <w:pPr>
        <w:pStyle w:val="Akapitzlist"/>
        <w:numPr>
          <w:ilvl w:val="0"/>
          <w:numId w:val="1"/>
        </w:numPr>
        <w:spacing w:line="240" w:lineRule="auto"/>
      </w:pPr>
      <w:r>
        <w:t>Prof. dr hab. med. Roman Jankowski – Korelacje kliniczne i wskazania do leczenia operacyjnego choroby dyskopatycznej i zwyrodnieniowej odcinka lędźwiowo- krzyżowego kręgosłupa.</w:t>
      </w:r>
      <w:r w:rsidR="003439B7" w:rsidRPr="003439B7">
        <w:t xml:space="preserve"> (30 minut)</w:t>
      </w:r>
    </w:p>
    <w:p w14:paraId="1CA5D817" w14:textId="66DDCCD1" w:rsidR="0045193F" w:rsidRDefault="0045193F" w:rsidP="0045193F">
      <w:pPr>
        <w:pStyle w:val="Akapitzlist"/>
        <w:numPr>
          <w:ilvl w:val="0"/>
          <w:numId w:val="1"/>
        </w:numPr>
        <w:spacing w:line="240" w:lineRule="auto"/>
      </w:pPr>
      <w:bookmarkStart w:id="1" w:name="_Hlk57908333"/>
      <w:r>
        <w:t>Prof. dr hab. n. med. Sławomir Michalak</w:t>
      </w:r>
      <w:r w:rsidR="0069272A">
        <w:t>, dr n.med. Justyna Wachowiak</w:t>
      </w:r>
      <w:r>
        <w:t xml:space="preserve"> </w:t>
      </w:r>
      <w:bookmarkEnd w:id="1"/>
      <w:r>
        <w:t xml:space="preserve">– Znaczenie </w:t>
      </w:r>
      <w:proofErr w:type="spellStart"/>
      <w:r>
        <w:t>cytomorfologii</w:t>
      </w:r>
      <w:proofErr w:type="spellEnd"/>
      <w:r>
        <w:t xml:space="preserve"> we współczesnej diagnostyce na przykładach klinicznych.</w:t>
      </w:r>
      <w:r w:rsidR="003439B7" w:rsidRPr="003439B7">
        <w:t xml:space="preserve"> (30 minut)</w:t>
      </w:r>
    </w:p>
    <w:p w14:paraId="215F9DC2" w14:textId="5B1E08E0" w:rsidR="0045193F" w:rsidRDefault="003439B7" w:rsidP="003439B7">
      <w:pPr>
        <w:pStyle w:val="Akapitzlist"/>
        <w:numPr>
          <w:ilvl w:val="0"/>
          <w:numId w:val="1"/>
        </w:numPr>
        <w:spacing w:line="240" w:lineRule="auto"/>
      </w:pPr>
      <w:r>
        <w:t xml:space="preserve">Dr med. </w:t>
      </w:r>
      <w:r w:rsidRPr="003439B7">
        <w:t>N</w:t>
      </w:r>
      <w:r>
        <w:t xml:space="preserve">orbert </w:t>
      </w:r>
      <w:r w:rsidRPr="003439B7">
        <w:t xml:space="preserve"> Wąsik, </w:t>
      </w:r>
      <w:r>
        <w:t xml:space="preserve">prof. dr </w:t>
      </w:r>
      <w:proofErr w:type="spellStart"/>
      <w:r>
        <w:t>hab.med</w:t>
      </w:r>
      <w:proofErr w:type="spellEnd"/>
      <w:r>
        <w:t xml:space="preserve">. </w:t>
      </w:r>
      <w:r w:rsidRPr="003439B7">
        <w:t>R</w:t>
      </w:r>
      <w:r>
        <w:t>oman</w:t>
      </w:r>
      <w:r w:rsidRPr="003439B7">
        <w:t xml:space="preserve"> Jankowski</w:t>
      </w:r>
      <w:r>
        <w:t xml:space="preserve"> - </w:t>
      </w:r>
      <w:r w:rsidRPr="003439B7">
        <w:t>Rozwarstwienia tętnic szyjnych i kręgowych - aktualny stan wiedzy</w:t>
      </w:r>
      <w:r>
        <w:t xml:space="preserve"> </w:t>
      </w:r>
      <w:r w:rsidRPr="003439B7">
        <w:t>(30 minut)</w:t>
      </w:r>
    </w:p>
    <w:p w14:paraId="02FCBCC1" w14:textId="77777777" w:rsidR="0069272A" w:rsidRDefault="003439B7" w:rsidP="003439B7">
      <w:pPr>
        <w:pStyle w:val="Akapitzlist"/>
        <w:numPr>
          <w:ilvl w:val="0"/>
          <w:numId w:val="1"/>
        </w:numPr>
        <w:spacing w:line="240" w:lineRule="auto"/>
      </w:pPr>
      <w:r>
        <w:t xml:space="preserve">Prof. dr </w:t>
      </w:r>
      <w:proofErr w:type="spellStart"/>
      <w:r>
        <w:t>hab.med</w:t>
      </w:r>
      <w:proofErr w:type="spellEnd"/>
      <w:r>
        <w:t>. Sławomir Michalak</w:t>
      </w:r>
      <w:r w:rsidR="0069272A">
        <w:t>, dr n.med. Joanna Rybacka - Mossakowska</w:t>
      </w:r>
      <w:r>
        <w:t xml:space="preserve"> – </w:t>
      </w:r>
    </w:p>
    <w:p w14:paraId="4E880905" w14:textId="5AD228B9" w:rsidR="003439B7" w:rsidRDefault="003439B7" w:rsidP="0069272A">
      <w:pPr>
        <w:pStyle w:val="Akapitzlist"/>
        <w:spacing w:line="240" w:lineRule="auto"/>
      </w:pPr>
      <w:r>
        <w:t>Program TELESTROKE i opieka nad chorymi z udarem mózgu w Wielkopolsce (15 minut)</w:t>
      </w:r>
    </w:p>
    <w:p w14:paraId="3F9C688F" w14:textId="341FE3C9" w:rsidR="0045193F" w:rsidRPr="003439B7" w:rsidRDefault="0045193F" w:rsidP="0045193F">
      <w:pPr>
        <w:spacing w:line="240" w:lineRule="auto"/>
        <w:rPr>
          <w:b/>
          <w:bCs/>
        </w:rPr>
      </w:pPr>
      <w:r>
        <w:t xml:space="preserve"> </w:t>
      </w:r>
      <w:r w:rsidRPr="003439B7">
        <w:rPr>
          <w:b/>
          <w:bCs/>
        </w:rPr>
        <w:t>Sesja 2. młodych naukowców, godzina 12.</w:t>
      </w:r>
      <w:r w:rsidR="003439B7" w:rsidRPr="003439B7">
        <w:rPr>
          <w:b/>
          <w:bCs/>
        </w:rPr>
        <w:t>1</w:t>
      </w:r>
      <w:r w:rsidRPr="003439B7">
        <w:rPr>
          <w:b/>
          <w:bCs/>
        </w:rPr>
        <w:t>0 -14.00</w:t>
      </w:r>
    </w:p>
    <w:p w14:paraId="22ECCFC9" w14:textId="0E505225" w:rsidR="003439B7" w:rsidRDefault="003439B7" w:rsidP="003439B7">
      <w:pPr>
        <w:pStyle w:val="Akapitzlist"/>
        <w:numPr>
          <w:ilvl w:val="0"/>
          <w:numId w:val="3"/>
        </w:numPr>
        <w:spacing w:line="240" w:lineRule="auto"/>
      </w:pPr>
      <w:r>
        <w:t xml:space="preserve">Wprowadzenie – </w:t>
      </w:r>
      <w:bookmarkStart w:id="2" w:name="_Hlk57908349"/>
      <w:r>
        <w:t>prof. dr. hab. med. Roman Jankowski</w:t>
      </w:r>
      <w:bookmarkEnd w:id="2"/>
      <w:r>
        <w:t xml:space="preserve"> - Kierownik Katedry i Kliniki Neurochirurgii i Neurotraumatologii UM w Poznaniu </w:t>
      </w:r>
      <w:r w:rsidRPr="003439B7">
        <w:t>(15 minut)</w:t>
      </w:r>
    </w:p>
    <w:p w14:paraId="24B63991" w14:textId="0F33716D" w:rsidR="003439B7" w:rsidRDefault="003439B7" w:rsidP="003439B7">
      <w:pPr>
        <w:pStyle w:val="Akapitzlist"/>
        <w:numPr>
          <w:ilvl w:val="0"/>
          <w:numId w:val="3"/>
        </w:numPr>
        <w:spacing w:line="240" w:lineRule="auto"/>
      </w:pPr>
      <w:r>
        <w:t xml:space="preserve">Antoni Nehring - Diagnostyka molekularna w klasyfikacji guzów glejowych ośrodkowego układu nerwowego. </w:t>
      </w:r>
      <w:bookmarkStart w:id="3" w:name="_Hlk57908228"/>
      <w:r>
        <w:t>(10+5 minut)</w:t>
      </w:r>
      <w:bookmarkEnd w:id="3"/>
    </w:p>
    <w:p w14:paraId="5CB2F3B2" w14:textId="73A945D0" w:rsidR="003439B7" w:rsidRDefault="003439B7" w:rsidP="003439B7">
      <w:pPr>
        <w:pStyle w:val="Akapitzlist"/>
        <w:numPr>
          <w:ilvl w:val="0"/>
          <w:numId w:val="3"/>
        </w:numPr>
        <w:spacing w:line="240" w:lineRule="auto"/>
      </w:pPr>
      <w:r>
        <w:t xml:space="preserve">Aleksandra Chodorowska – Ekspresja </w:t>
      </w:r>
      <w:r w:rsidR="00953BF1">
        <w:t xml:space="preserve">receptora 3 sfingozyno-1-fosforanu w przerzutowych i  pierwotnych guzach mózgu </w:t>
      </w:r>
      <w:r w:rsidRPr="003439B7">
        <w:t>(10+5 minut)</w:t>
      </w:r>
    </w:p>
    <w:p w14:paraId="55453013" w14:textId="269C830F" w:rsidR="003439B7" w:rsidRDefault="003439B7" w:rsidP="003439B7">
      <w:pPr>
        <w:pStyle w:val="Akapitzlist"/>
        <w:numPr>
          <w:ilvl w:val="0"/>
          <w:numId w:val="3"/>
        </w:numPr>
        <w:spacing w:line="240" w:lineRule="auto"/>
      </w:pPr>
      <w:r>
        <w:t xml:space="preserve">Dr Mikołaj </w:t>
      </w:r>
      <w:proofErr w:type="spellStart"/>
      <w:r>
        <w:t>Goralewski</w:t>
      </w:r>
      <w:proofErr w:type="spellEnd"/>
      <w:r>
        <w:t xml:space="preserve">. Niebezpieczny polip jamy nosowej? Zaskakujący przypadek pacjentki z przepukliną </w:t>
      </w:r>
      <w:proofErr w:type="spellStart"/>
      <w:r>
        <w:t>oponowo-mózgową</w:t>
      </w:r>
      <w:proofErr w:type="spellEnd"/>
      <w:r>
        <w:t>.</w:t>
      </w:r>
      <w:r w:rsidRPr="003439B7">
        <w:t xml:space="preserve"> (10+5 minut)</w:t>
      </w:r>
    </w:p>
    <w:p w14:paraId="08ACE3EA" w14:textId="75C42004" w:rsidR="003439B7" w:rsidRDefault="003439B7" w:rsidP="003439B7">
      <w:pPr>
        <w:pStyle w:val="Akapitzlist"/>
        <w:numPr>
          <w:ilvl w:val="0"/>
          <w:numId w:val="3"/>
        </w:numPr>
        <w:spacing w:line="240" w:lineRule="auto"/>
      </w:pPr>
      <w:r>
        <w:t>Andrzej Lemański. Przypadek pacjentki z guzem kąta mostowo-móżdżkowego.</w:t>
      </w:r>
      <w:r w:rsidRPr="003439B7">
        <w:t xml:space="preserve"> (10+5 minut)</w:t>
      </w:r>
    </w:p>
    <w:p w14:paraId="467266B8" w14:textId="249DBCA3" w:rsidR="003439B7" w:rsidRDefault="007111CF" w:rsidP="003439B7">
      <w:pPr>
        <w:pStyle w:val="Akapitzlist"/>
        <w:numPr>
          <w:ilvl w:val="0"/>
          <w:numId w:val="3"/>
        </w:numPr>
        <w:spacing w:line="240" w:lineRule="auto"/>
      </w:pPr>
      <w:r>
        <w:t xml:space="preserve">Jakub </w:t>
      </w:r>
      <w:proofErr w:type="spellStart"/>
      <w:r>
        <w:t>Bakicki</w:t>
      </w:r>
      <w:proofErr w:type="spellEnd"/>
      <w:r>
        <w:t xml:space="preserve">, </w:t>
      </w:r>
      <w:r w:rsidR="003439B7">
        <w:t xml:space="preserve">Karolina </w:t>
      </w:r>
      <w:proofErr w:type="spellStart"/>
      <w:r w:rsidR="003439B7">
        <w:t>Jadanowska</w:t>
      </w:r>
      <w:proofErr w:type="spellEnd"/>
      <w:r w:rsidR="003439B7">
        <w:t xml:space="preserve">, </w:t>
      </w:r>
      <w:r>
        <w:t>Tomczak Zofia</w:t>
      </w:r>
      <w:r w:rsidR="003439B7">
        <w:t>. Bąblowica mózgu.</w:t>
      </w:r>
      <w:r w:rsidR="003439B7" w:rsidRPr="003439B7">
        <w:t xml:space="preserve"> (10+5 minut)</w:t>
      </w:r>
    </w:p>
    <w:p w14:paraId="0C7724C2" w14:textId="41DE7884" w:rsidR="003439B7" w:rsidRDefault="003439B7" w:rsidP="003439B7">
      <w:pPr>
        <w:spacing w:line="240" w:lineRule="auto"/>
      </w:pPr>
      <w:r>
        <w:t>Podsumowanie: p</w:t>
      </w:r>
      <w:r w:rsidRPr="003439B7">
        <w:t>rof. dr hab. n. med. Sławomir Michalak</w:t>
      </w:r>
      <w:r>
        <w:t xml:space="preserve">, </w:t>
      </w:r>
      <w:r w:rsidRPr="003439B7">
        <w:t>prof. dr. hab. med. Roman Jankowski</w:t>
      </w:r>
    </w:p>
    <w:sectPr w:rsidR="00343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519C5"/>
    <w:multiLevelType w:val="hybridMultilevel"/>
    <w:tmpl w:val="F3103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566AE"/>
    <w:multiLevelType w:val="hybridMultilevel"/>
    <w:tmpl w:val="2BCA5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A1CAA"/>
    <w:multiLevelType w:val="hybridMultilevel"/>
    <w:tmpl w:val="9FB8D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yNbA0tDQ1NTExNTJR0lEKTi0uzszPAykwrgUAb5hzsSwAAAA="/>
  </w:docVars>
  <w:rsids>
    <w:rsidRoot w:val="0045193F"/>
    <w:rsid w:val="003439B7"/>
    <w:rsid w:val="0045193F"/>
    <w:rsid w:val="00567E60"/>
    <w:rsid w:val="0069272A"/>
    <w:rsid w:val="007111CF"/>
    <w:rsid w:val="00953BF1"/>
    <w:rsid w:val="00E3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B4F6"/>
  <w15:docId w15:val="{7A92EAEF-3129-4B3E-9EAD-A23773E0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Michalak</dc:creator>
  <cp:keywords/>
  <dc:description/>
  <cp:lastModifiedBy>Slawomir Michalak</cp:lastModifiedBy>
  <cp:revision>2</cp:revision>
  <dcterms:created xsi:type="dcterms:W3CDTF">2020-12-10T12:50:00Z</dcterms:created>
  <dcterms:modified xsi:type="dcterms:W3CDTF">2020-12-10T12:50:00Z</dcterms:modified>
</cp:coreProperties>
</file>