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18"/>
        <w:tblW w:w="1146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1"/>
        <w:gridCol w:w="5217"/>
        <w:gridCol w:w="3461"/>
      </w:tblGrid>
      <w:tr w:rsidR="00340B2A" w:rsidRPr="00C27FFA" w:rsidTr="00763CB0">
        <w:trPr>
          <w:trHeight w:val="961"/>
        </w:trPr>
        <w:tc>
          <w:tcPr>
            <w:tcW w:w="2480" w:type="dxa"/>
            <w:vMerge w:val="restart"/>
          </w:tcPr>
          <w:p w:rsidR="00340B2A" w:rsidRPr="00C27FFA" w:rsidRDefault="003E5147" w:rsidP="002E595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polsk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B2A" w:rsidRPr="00C27FFA" w:rsidRDefault="00340B2A" w:rsidP="002E595D">
            <w:pPr>
              <w:spacing w:line="276" w:lineRule="auto"/>
              <w:rPr>
                <w:rFonts w:ascii="Calibri" w:hAnsi="Calibri"/>
              </w:rPr>
            </w:pPr>
            <w:r w:rsidRPr="00C27FFA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340B2A" w:rsidRPr="00C27FFA" w:rsidRDefault="00340B2A" w:rsidP="002E595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989" w:type="dxa"/>
            <w:gridSpan w:val="3"/>
          </w:tcPr>
          <w:p w:rsidR="00340B2A" w:rsidRPr="00C27FFA" w:rsidRDefault="00340B2A" w:rsidP="002E595D">
            <w:pPr>
              <w:spacing w:line="276" w:lineRule="auto"/>
              <w:jc w:val="center"/>
              <w:rPr>
                <w:rFonts w:ascii="Calibri" w:hAnsi="Calibri"/>
                <w:smallCaps/>
              </w:rPr>
            </w:pPr>
            <w:r w:rsidRPr="00C27FFA">
              <w:rPr>
                <w:rFonts w:ascii="Calibri" w:hAnsi="Calibri"/>
                <w:smallCaps/>
                <w:sz w:val="22"/>
                <w:szCs w:val="22"/>
              </w:rPr>
              <w:t>Uniwersytet Medyczny im. Karola Marcinkowskiego w Poznaniu</w:t>
            </w:r>
          </w:p>
          <w:p w:rsidR="00340B2A" w:rsidRPr="00C27FFA" w:rsidRDefault="00340B2A" w:rsidP="002E595D">
            <w:pPr>
              <w:tabs>
                <w:tab w:val="left" w:pos="1874"/>
                <w:tab w:val="left" w:pos="2154"/>
                <w:tab w:val="center" w:pos="4351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C27FFA">
              <w:rPr>
                <w:rFonts w:ascii="Calibri" w:hAnsi="Calibri"/>
                <w:smallCaps/>
                <w:sz w:val="22"/>
                <w:szCs w:val="22"/>
              </w:rPr>
              <w:t>Dział Nauki, Innowacji i Zarządzania Projektami</w:t>
            </w:r>
          </w:p>
        </w:tc>
      </w:tr>
      <w:tr w:rsidR="00340B2A" w:rsidRPr="00C27FFA" w:rsidTr="00C95286">
        <w:trPr>
          <w:trHeight w:val="1095"/>
        </w:trPr>
        <w:tc>
          <w:tcPr>
            <w:tcW w:w="2480" w:type="dxa"/>
            <w:vMerge/>
          </w:tcPr>
          <w:p w:rsidR="00340B2A" w:rsidRPr="00C27FFA" w:rsidRDefault="00340B2A" w:rsidP="002E595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1" w:type="dxa"/>
          </w:tcPr>
          <w:p w:rsidR="00340B2A" w:rsidRPr="00C27FFA" w:rsidRDefault="00340B2A" w:rsidP="002E595D">
            <w:pPr>
              <w:spacing w:line="276" w:lineRule="auto"/>
              <w:rPr>
                <w:rFonts w:ascii="Calibri" w:hAnsi="Calibri"/>
                <w:smallCaps/>
              </w:rPr>
            </w:pPr>
          </w:p>
        </w:tc>
        <w:tc>
          <w:tcPr>
            <w:tcW w:w="5217" w:type="dxa"/>
          </w:tcPr>
          <w:p w:rsidR="00340B2A" w:rsidRPr="00C27FFA" w:rsidRDefault="00340B2A" w:rsidP="002E595D">
            <w:pPr>
              <w:tabs>
                <w:tab w:val="left" w:pos="254"/>
                <w:tab w:val="left" w:pos="3890"/>
              </w:tabs>
              <w:spacing w:line="276" w:lineRule="auto"/>
              <w:rPr>
                <w:rFonts w:ascii="Calibri" w:hAnsi="Calibri"/>
              </w:rPr>
            </w:pPr>
            <w:r w:rsidRPr="00C27FFA">
              <w:rPr>
                <w:rFonts w:ascii="Calibri" w:hAnsi="Calibri"/>
                <w:sz w:val="22"/>
                <w:szCs w:val="22"/>
              </w:rPr>
              <w:t>ul. Fredy 10</w:t>
            </w:r>
          </w:p>
          <w:p w:rsidR="00340B2A" w:rsidRPr="00C27FFA" w:rsidRDefault="00340B2A" w:rsidP="002E595D">
            <w:pPr>
              <w:spacing w:line="276" w:lineRule="auto"/>
              <w:rPr>
                <w:rFonts w:ascii="Calibri" w:hAnsi="Calibri"/>
                <w:smallCaps/>
              </w:rPr>
            </w:pPr>
            <w:r w:rsidRPr="00C27FFA">
              <w:rPr>
                <w:rFonts w:ascii="Calibri" w:hAnsi="Calibri"/>
                <w:sz w:val="22"/>
                <w:szCs w:val="22"/>
              </w:rPr>
              <w:t xml:space="preserve">61-701 Poznań </w:t>
            </w:r>
          </w:p>
        </w:tc>
        <w:tc>
          <w:tcPr>
            <w:tcW w:w="3461" w:type="dxa"/>
          </w:tcPr>
          <w:p w:rsidR="00340B2A" w:rsidRPr="00C27FFA" w:rsidRDefault="00340B2A" w:rsidP="002E595D">
            <w:pPr>
              <w:spacing w:line="276" w:lineRule="auto"/>
              <w:rPr>
                <w:rFonts w:ascii="Calibri" w:hAnsi="Calibri"/>
                <w:lang w:val="en-US"/>
              </w:rPr>
            </w:pPr>
            <w:r w:rsidRPr="00C27FFA">
              <w:rPr>
                <w:rFonts w:ascii="Calibri" w:hAnsi="Calibri"/>
                <w:sz w:val="22"/>
                <w:szCs w:val="22"/>
                <w:lang w:val="en-US"/>
              </w:rPr>
              <w:t>tel.: 61 854 60 54</w:t>
            </w:r>
          </w:p>
          <w:p w:rsidR="00340B2A" w:rsidRPr="00C27FFA" w:rsidRDefault="00340B2A" w:rsidP="002E595D">
            <w:pPr>
              <w:spacing w:line="276" w:lineRule="auto"/>
              <w:rPr>
                <w:rFonts w:ascii="Calibri" w:hAnsi="Calibri"/>
                <w:lang w:val="en-US"/>
              </w:rPr>
            </w:pPr>
            <w:r w:rsidRPr="00C27FFA">
              <w:rPr>
                <w:rFonts w:ascii="Calibri" w:hAnsi="Calibri"/>
                <w:sz w:val="22"/>
                <w:szCs w:val="22"/>
                <w:lang w:val="en-US"/>
              </w:rPr>
              <w:t>fax: 61 854 61 07</w:t>
            </w:r>
          </w:p>
          <w:p w:rsidR="00340B2A" w:rsidRPr="00C27FFA" w:rsidRDefault="00340B2A" w:rsidP="002E595D">
            <w:pPr>
              <w:tabs>
                <w:tab w:val="left" w:pos="3890"/>
              </w:tabs>
              <w:spacing w:line="276" w:lineRule="auto"/>
              <w:rPr>
                <w:rFonts w:ascii="Calibri" w:hAnsi="Calibri"/>
                <w:smallCaps/>
                <w:lang w:val="en-US"/>
              </w:rPr>
            </w:pPr>
          </w:p>
        </w:tc>
      </w:tr>
    </w:tbl>
    <w:p w:rsidR="00340B2A" w:rsidRPr="00C27FFA" w:rsidRDefault="00340B2A" w:rsidP="002E595D">
      <w:pPr>
        <w:spacing w:line="276" w:lineRule="auto"/>
        <w:jc w:val="center"/>
        <w:rPr>
          <w:rFonts w:ascii="Calibri" w:hAnsi="Calibri" w:cs="Cambria"/>
          <w:b/>
          <w:sz w:val="22"/>
          <w:szCs w:val="22"/>
        </w:rPr>
      </w:pPr>
      <w:r w:rsidRPr="00C27FFA">
        <w:rPr>
          <w:rFonts w:ascii="Calibri" w:hAnsi="Calibri" w:cs="Cambria"/>
          <w:b/>
          <w:sz w:val="22"/>
          <w:szCs w:val="22"/>
        </w:rPr>
        <w:t xml:space="preserve">OGŁOSZENIE O OTWARTYM NABORZE PARTNERA </w:t>
      </w:r>
      <w:r>
        <w:rPr>
          <w:rFonts w:ascii="Calibri" w:hAnsi="Calibri" w:cs="Cambria"/>
          <w:b/>
          <w:sz w:val="22"/>
          <w:szCs w:val="22"/>
        </w:rPr>
        <w:t xml:space="preserve">DO PROJEKTU </w:t>
      </w:r>
    </w:p>
    <w:p w:rsidR="00340B2A" w:rsidRPr="00C27FFA" w:rsidRDefault="00340B2A" w:rsidP="002E595D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C55C1D">
        <w:rPr>
          <w:rFonts w:ascii="Calibri" w:hAnsi="Calibri" w:cs="Cambria"/>
          <w:b/>
          <w:sz w:val="22"/>
          <w:szCs w:val="22"/>
        </w:rPr>
        <w:t>Nr 1/</w:t>
      </w:r>
      <w:r w:rsidR="00806840" w:rsidRPr="00C55C1D">
        <w:rPr>
          <w:rFonts w:ascii="Calibri" w:hAnsi="Calibri" w:cs="Cambria"/>
          <w:b/>
          <w:sz w:val="22"/>
          <w:szCs w:val="22"/>
        </w:rPr>
        <w:t>20</w:t>
      </w:r>
      <w:r w:rsidR="00806840">
        <w:rPr>
          <w:rFonts w:ascii="Calibri" w:hAnsi="Calibri" w:cs="Cambria"/>
          <w:b/>
          <w:sz w:val="22"/>
          <w:szCs w:val="22"/>
        </w:rPr>
        <w:t>20</w:t>
      </w:r>
      <w:r w:rsidR="00806840" w:rsidRPr="00C55C1D">
        <w:rPr>
          <w:rFonts w:ascii="Calibri" w:hAnsi="Calibri" w:cs="Cambria"/>
          <w:b/>
          <w:sz w:val="22"/>
          <w:szCs w:val="22"/>
        </w:rPr>
        <w:t xml:space="preserve"> </w:t>
      </w:r>
      <w:r w:rsidRPr="00C55C1D">
        <w:rPr>
          <w:rFonts w:ascii="Calibri" w:hAnsi="Calibri" w:cs="Cambria"/>
          <w:b/>
          <w:sz w:val="22"/>
          <w:szCs w:val="22"/>
        </w:rPr>
        <w:t xml:space="preserve">z dn. </w:t>
      </w:r>
      <w:r w:rsidR="00806840">
        <w:rPr>
          <w:rFonts w:ascii="Calibri" w:hAnsi="Calibri" w:cs="Cambria"/>
          <w:b/>
          <w:sz w:val="22"/>
          <w:szCs w:val="22"/>
        </w:rPr>
        <w:t>16.04.2020</w:t>
      </w:r>
      <w:r w:rsidRPr="00C55C1D">
        <w:rPr>
          <w:rFonts w:ascii="Calibri" w:hAnsi="Calibri" w:cs="Cambria"/>
          <w:b/>
          <w:sz w:val="22"/>
          <w:szCs w:val="22"/>
        </w:rPr>
        <w:t xml:space="preserve"> r.</w:t>
      </w:r>
    </w:p>
    <w:p w:rsidR="00340B2A" w:rsidRPr="00C27FFA" w:rsidRDefault="00340B2A" w:rsidP="002E595D">
      <w:pPr>
        <w:spacing w:line="276" w:lineRule="auto"/>
        <w:ind w:left="187"/>
        <w:jc w:val="center"/>
        <w:rPr>
          <w:rFonts w:ascii="Calibri" w:hAnsi="Calibri"/>
          <w:sz w:val="22"/>
          <w:szCs w:val="22"/>
        </w:rPr>
      </w:pPr>
      <w:r w:rsidRPr="00C27FFA">
        <w:rPr>
          <w:rFonts w:ascii="Calibri" w:hAnsi="Calibri" w:cs="Cambria"/>
          <w:b/>
          <w:sz w:val="22"/>
          <w:szCs w:val="22"/>
        </w:rPr>
        <w:t xml:space="preserve"> </w:t>
      </w:r>
    </w:p>
    <w:p w:rsidR="00340B2A" w:rsidRPr="00C27FFA" w:rsidRDefault="00340B2A" w:rsidP="002E595D">
      <w:pPr>
        <w:spacing w:line="276" w:lineRule="auto"/>
        <w:ind w:left="149" w:hanging="10"/>
        <w:jc w:val="center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>w celu wspólnej realizacji projektu konkursowego w ramach</w:t>
      </w:r>
      <w:r w:rsidRPr="00C27FFA">
        <w:rPr>
          <w:rFonts w:ascii="Calibri" w:hAnsi="Calibri" w:cs="Cambria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Działania </w:t>
      </w:r>
      <w:r w:rsidR="00806840">
        <w:rPr>
          <w:rFonts w:ascii="Calibri" w:hAnsi="Calibri"/>
          <w:sz w:val="22"/>
          <w:szCs w:val="22"/>
        </w:rPr>
        <w:t>3.5</w:t>
      </w:r>
      <w:r w:rsidRPr="00C27FFA">
        <w:rPr>
          <w:rFonts w:ascii="Calibri" w:hAnsi="Calibri"/>
          <w:sz w:val="22"/>
          <w:szCs w:val="22"/>
        </w:rPr>
        <w:t xml:space="preserve">: </w:t>
      </w:r>
    </w:p>
    <w:p w:rsidR="00340B2A" w:rsidRDefault="00340B2A" w:rsidP="000A7569">
      <w:pPr>
        <w:spacing w:line="276" w:lineRule="auto"/>
        <w:ind w:left="149" w:hanging="10"/>
        <w:jc w:val="center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>Programu Operacyjnego Wiedza Edukacja Rozwój 201</w:t>
      </w:r>
      <w:r>
        <w:rPr>
          <w:rFonts w:ascii="Calibri" w:hAnsi="Calibri"/>
          <w:sz w:val="22"/>
          <w:szCs w:val="22"/>
        </w:rPr>
        <w:t xml:space="preserve">4 – 2020, </w:t>
      </w:r>
    </w:p>
    <w:p w:rsidR="00340B2A" w:rsidRPr="000A7569" w:rsidRDefault="00806840" w:rsidP="000A7569">
      <w:pPr>
        <w:spacing w:line="276" w:lineRule="auto"/>
        <w:ind w:left="149" w:hanging="10"/>
        <w:jc w:val="center"/>
        <w:rPr>
          <w:rFonts w:ascii="Calibri" w:hAnsi="Calibri"/>
          <w:b/>
          <w:sz w:val="22"/>
          <w:szCs w:val="22"/>
        </w:rPr>
      </w:pPr>
      <w:r w:rsidRPr="00806840">
        <w:rPr>
          <w:rFonts w:ascii="Calibri" w:hAnsi="Calibri"/>
          <w:b/>
          <w:sz w:val="22"/>
          <w:szCs w:val="22"/>
        </w:rPr>
        <w:t>Kompleksowe programy szkół wyższych</w:t>
      </w:r>
      <w:r w:rsidR="00340B2A">
        <w:rPr>
          <w:rFonts w:ascii="Calibri" w:hAnsi="Calibri"/>
          <w:b/>
          <w:sz w:val="22"/>
          <w:szCs w:val="22"/>
        </w:rPr>
        <w:t>, Wiedza Edukacja Rozwój</w:t>
      </w:r>
    </w:p>
    <w:p w:rsidR="00340B2A" w:rsidRDefault="00340B2A" w:rsidP="00806840">
      <w:pPr>
        <w:spacing w:line="276" w:lineRule="auto"/>
        <w:ind w:left="149" w:hanging="10"/>
        <w:jc w:val="center"/>
        <w:rPr>
          <w:rFonts w:ascii="Calibri" w:hAnsi="Calibri"/>
          <w:b/>
          <w:sz w:val="22"/>
          <w:szCs w:val="22"/>
        </w:rPr>
      </w:pPr>
      <w:r w:rsidRPr="000A7569">
        <w:rPr>
          <w:rFonts w:ascii="Calibri" w:hAnsi="Calibri"/>
          <w:b/>
          <w:sz w:val="22"/>
          <w:szCs w:val="22"/>
        </w:rPr>
        <w:t xml:space="preserve">Konkurs nr </w:t>
      </w:r>
      <w:r w:rsidR="00806840" w:rsidRPr="00806840">
        <w:rPr>
          <w:rFonts w:ascii="Calibri" w:hAnsi="Calibri"/>
          <w:b/>
          <w:sz w:val="22"/>
          <w:szCs w:val="22"/>
        </w:rPr>
        <w:t>POWR.03.05.00-IP.08-00-DOS/20</w:t>
      </w:r>
      <w:r w:rsidR="00C97888">
        <w:rPr>
          <w:rFonts w:ascii="Calibri" w:hAnsi="Calibri"/>
          <w:b/>
          <w:sz w:val="22"/>
          <w:szCs w:val="22"/>
        </w:rPr>
        <w:t xml:space="preserve"> </w:t>
      </w:r>
      <w:r w:rsidR="00806840" w:rsidRPr="00806840">
        <w:rPr>
          <w:rFonts w:ascii="Calibri" w:hAnsi="Calibri"/>
          <w:b/>
          <w:sz w:val="22"/>
          <w:szCs w:val="22"/>
        </w:rPr>
        <w:t>„Uczelnia dostępna</w:t>
      </w:r>
      <w:r w:rsidR="00806840">
        <w:rPr>
          <w:rFonts w:ascii="Calibri" w:hAnsi="Calibri"/>
          <w:b/>
          <w:sz w:val="22"/>
          <w:szCs w:val="22"/>
        </w:rPr>
        <w:t xml:space="preserve"> </w:t>
      </w:r>
      <w:r w:rsidR="00806840" w:rsidRPr="00806840">
        <w:rPr>
          <w:rFonts w:ascii="Calibri" w:hAnsi="Calibri"/>
          <w:b/>
          <w:sz w:val="22"/>
          <w:szCs w:val="22"/>
        </w:rPr>
        <w:t>II</w:t>
      </w:r>
      <w:r w:rsidR="00806840">
        <w:rPr>
          <w:rFonts w:ascii="Calibri" w:hAnsi="Calibri"/>
          <w:b/>
          <w:sz w:val="22"/>
          <w:szCs w:val="22"/>
        </w:rPr>
        <w:t xml:space="preserve"> </w:t>
      </w:r>
      <w:r w:rsidR="00806840" w:rsidRPr="00806840">
        <w:rPr>
          <w:rFonts w:ascii="Calibri" w:hAnsi="Calibri"/>
          <w:b/>
          <w:sz w:val="22"/>
          <w:szCs w:val="22"/>
        </w:rPr>
        <w:t>”</w:t>
      </w:r>
      <w:r w:rsidR="00806840">
        <w:rPr>
          <w:rFonts w:ascii="Calibri" w:hAnsi="Calibri"/>
          <w:b/>
          <w:sz w:val="22"/>
          <w:szCs w:val="22"/>
        </w:rPr>
        <w:t xml:space="preserve"> </w:t>
      </w:r>
      <w:r w:rsidR="00806840" w:rsidRPr="00806840">
        <w:rPr>
          <w:rFonts w:ascii="Calibri" w:hAnsi="Calibri"/>
          <w:b/>
          <w:sz w:val="22"/>
          <w:szCs w:val="22"/>
        </w:rPr>
        <w:t>dotyczący realizacji działań mających na celu likwidację barier w dostępie do kształcenia na poziomie wyższym.</w:t>
      </w:r>
    </w:p>
    <w:p w:rsidR="00340B2A" w:rsidRPr="00C27FFA" w:rsidRDefault="00340B2A" w:rsidP="002E595D">
      <w:pPr>
        <w:spacing w:line="276" w:lineRule="auto"/>
        <w:ind w:left="187"/>
        <w:jc w:val="center"/>
        <w:rPr>
          <w:rFonts w:ascii="Calibri" w:hAnsi="Calibri"/>
          <w:sz w:val="22"/>
          <w:szCs w:val="22"/>
        </w:rPr>
      </w:pPr>
    </w:p>
    <w:p w:rsidR="00340B2A" w:rsidRPr="00C27FFA" w:rsidRDefault="00340B2A" w:rsidP="002E595D">
      <w:pPr>
        <w:spacing w:line="276" w:lineRule="auto"/>
        <w:ind w:left="142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b/>
          <w:sz w:val="22"/>
          <w:szCs w:val="22"/>
        </w:rPr>
        <w:t xml:space="preserve">Uniwersytet </w:t>
      </w:r>
      <w:r>
        <w:rPr>
          <w:rFonts w:ascii="Calibri" w:hAnsi="Calibri"/>
          <w:b/>
          <w:sz w:val="22"/>
          <w:szCs w:val="22"/>
        </w:rPr>
        <w:t xml:space="preserve">Medyczny </w:t>
      </w:r>
      <w:r w:rsidRPr="00C27FFA">
        <w:rPr>
          <w:rFonts w:ascii="Calibri" w:hAnsi="Calibri"/>
          <w:b/>
          <w:sz w:val="22"/>
          <w:szCs w:val="22"/>
        </w:rPr>
        <w:t>im. Karola Marcinkowskiego w Poznaniu</w:t>
      </w:r>
      <w:r w:rsidRPr="00C27FFA">
        <w:rPr>
          <w:rFonts w:ascii="Calibri" w:hAnsi="Calibri"/>
          <w:sz w:val="22"/>
          <w:szCs w:val="22"/>
        </w:rPr>
        <w:t xml:space="preserve"> ogłasza</w:t>
      </w:r>
      <w:r>
        <w:rPr>
          <w:rFonts w:ascii="Calibri" w:hAnsi="Calibri"/>
          <w:sz w:val="22"/>
          <w:szCs w:val="22"/>
        </w:rPr>
        <w:t xml:space="preserve"> konkurs na Partnera</w:t>
      </w:r>
      <w:r w:rsidRPr="00C27FFA">
        <w:rPr>
          <w:rFonts w:ascii="Calibri" w:hAnsi="Calibri"/>
          <w:sz w:val="22"/>
          <w:szCs w:val="22"/>
        </w:rPr>
        <w:t xml:space="preserve"> w celu wspólnej realizacji projektu kon</w:t>
      </w:r>
      <w:r>
        <w:rPr>
          <w:rFonts w:ascii="Calibri" w:hAnsi="Calibri"/>
          <w:sz w:val="22"/>
          <w:szCs w:val="22"/>
        </w:rPr>
        <w:t xml:space="preserve">kursowego w ramach Działania </w:t>
      </w:r>
      <w:r w:rsidR="00806840">
        <w:rPr>
          <w:rFonts w:ascii="Calibri" w:hAnsi="Calibri"/>
          <w:sz w:val="22"/>
          <w:szCs w:val="22"/>
        </w:rPr>
        <w:t>3.5</w:t>
      </w:r>
      <w:r w:rsidRPr="00C27FFA">
        <w:rPr>
          <w:rFonts w:ascii="Calibri" w:hAnsi="Calibri"/>
          <w:sz w:val="22"/>
          <w:szCs w:val="22"/>
        </w:rPr>
        <w:t xml:space="preserve"> POWER. </w:t>
      </w:r>
      <w:bookmarkStart w:id="0" w:name="_GoBack"/>
      <w:bookmarkEnd w:id="0"/>
    </w:p>
    <w:p w:rsidR="00340B2A" w:rsidRPr="00C27FFA" w:rsidRDefault="00340B2A" w:rsidP="002E595D">
      <w:pPr>
        <w:spacing w:line="276" w:lineRule="auto"/>
        <w:ind w:left="142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 </w:t>
      </w:r>
    </w:p>
    <w:p w:rsidR="00340B2A" w:rsidRPr="00C27FFA" w:rsidRDefault="00340B2A" w:rsidP="002E595D">
      <w:pPr>
        <w:spacing w:line="276" w:lineRule="auto"/>
        <w:ind w:left="152" w:hanging="10"/>
        <w:rPr>
          <w:rFonts w:ascii="Calibri" w:hAnsi="Calibri"/>
          <w:sz w:val="22"/>
          <w:szCs w:val="22"/>
        </w:rPr>
      </w:pPr>
      <w:r w:rsidRPr="00C27FFA">
        <w:rPr>
          <w:rFonts w:ascii="Calibri" w:hAnsi="Calibri" w:cs="Cambria"/>
          <w:b/>
          <w:sz w:val="22"/>
          <w:szCs w:val="22"/>
        </w:rPr>
        <w:t xml:space="preserve">Termin złożenia oferty: do dnia </w:t>
      </w:r>
      <w:r w:rsidR="0097477B">
        <w:rPr>
          <w:rFonts w:ascii="Calibri" w:hAnsi="Calibri"/>
          <w:b/>
          <w:sz w:val="22"/>
          <w:szCs w:val="22"/>
        </w:rPr>
        <w:t>30</w:t>
      </w:r>
      <w:r w:rsidR="00806840">
        <w:rPr>
          <w:rFonts w:ascii="Calibri" w:hAnsi="Calibri"/>
          <w:b/>
          <w:sz w:val="22"/>
          <w:szCs w:val="22"/>
        </w:rPr>
        <w:t>.04.2020</w:t>
      </w:r>
      <w:r w:rsidRPr="00C27FFA">
        <w:rPr>
          <w:rFonts w:ascii="Calibri" w:hAnsi="Calibri" w:cs="Cambria"/>
          <w:b/>
          <w:sz w:val="22"/>
          <w:szCs w:val="22"/>
        </w:rPr>
        <w:t xml:space="preserve"> r.</w:t>
      </w:r>
      <w:r w:rsidRPr="00C27FFA">
        <w:rPr>
          <w:rFonts w:ascii="Calibri" w:hAnsi="Calibri" w:cs="Cambria"/>
          <w:b/>
          <w:sz w:val="22"/>
          <w:szCs w:val="22"/>
          <w:vertAlign w:val="superscript"/>
        </w:rPr>
        <w:footnoteReference w:id="1"/>
      </w:r>
      <w:r w:rsidRPr="00C27FFA">
        <w:rPr>
          <w:rFonts w:ascii="Calibri" w:hAnsi="Calibri" w:cs="Cambria"/>
          <w:b/>
          <w:sz w:val="22"/>
          <w:szCs w:val="22"/>
        </w:rPr>
        <w:t xml:space="preserve"> </w:t>
      </w:r>
    </w:p>
    <w:p w:rsidR="00340B2A" w:rsidRPr="00C27FFA" w:rsidRDefault="00340B2A" w:rsidP="002E595D">
      <w:pPr>
        <w:spacing w:line="276" w:lineRule="auto"/>
        <w:ind w:left="142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Ofertę należy składać na formularzu stanowiącym: </w:t>
      </w:r>
      <w:r w:rsidRPr="00C27FFA">
        <w:rPr>
          <w:rFonts w:ascii="Calibri" w:hAnsi="Calibri" w:cs="Cambria"/>
          <w:i/>
          <w:sz w:val="22"/>
          <w:szCs w:val="22"/>
        </w:rPr>
        <w:t>Załącznik nr 1 do O</w:t>
      </w:r>
      <w:r w:rsidRPr="00C27FFA">
        <w:rPr>
          <w:rFonts w:ascii="Calibri" w:hAnsi="Calibri"/>
          <w:i/>
          <w:sz w:val="22"/>
          <w:szCs w:val="22"/>
        </w:rPr>
        <w:t xml:space="preserve">głoszenia </w:t>
      </w:r>
      <w:r w:rsidRPr="00C27FFA">
        <w:rPr>
          <w:rFonts w:ascii="Calibri" w:hAnsi="Calibri"/>
          <w:sz w:val="22"/>
          <w:szCs w:val="22"/>
        </w:rPr>
        <w:t>za pośrednictwem poczty elektronicznej</w:t>
      </w:r>
      <w:r w:rsidRPr="00C27FFA">
        <w:rPr>
          <w:rFonts w:ascii="Calibri" w:hAnsi="Calibri"/>
          <w:sz w:val="22"/>
          <w:szCs w:val="22"/>
          <w:vertAlign w:val="superscript"/>
        </w:rPr>
        <w:footnoteReference w:id="2"/>
      </w:r>
      <w:r w:rsidRPr="00C27FFA">
        <w:rPr>
          <w:rFonts w:ascii="Calibri" w:hAnsi="Calibri"/>
          <w:sz w:val="22"/>
          <w:szCs w:val="22"/>
        </w:rPr>
        <w:t xml:space="preserve"> na adres e-mail: </w:t>
      </w:r>
      <w:r w:rsidR="00806840">
        <w:rPr>
          <w:rFonts w:ascii="Calibri" w:hAnsi="Calibri"/>
          <w:i/>
          <w:color w:val="0563C1"/>
          <w:sz w:val="22"/>
          <w:szCs w:val="22"/>
          <w:u w:val="single" w:color="0563C1"/>
        </w:rPr>
        <w:t>karolinamichalak</w:t>
      </w:r>
      <w:r w:rsidRPr="00C27FFA">
        <w:rPr>
          <w:rFonts w:ascii="Calibri" w:hAnsi="Calibri"/>
          <w:i/>
          <w:color w:val="0563C1"/>
          <w:sz w:val="22"/>
          <w:szCs w:val="22"/>
          <w:u w:val="single" w:color="0563C1"/>
        </w:rPr>
        <w:t>@ump.edu.pl</w:t>
      </w:r>
      <w:r w:rsidRPr="00C27FFA">
        <w:rPr>
          <w:rFonts w:ascii="Calibri" w:hAnsi="Calibri"/>
          <w:sz w:val="22"/>
          <w:szCs w:val="22"/>
        </w:rPr>
        <w:t xml:space="preserve"> oraz w wersji papierowej zaadresowanej: </w:t>
      </w:r>
    </w:p>
    <w:p w:rsidR="00340B2A" w:rsidRPr="00C27FFA" w:rsidRDefault="00340B2A" w:rsidP="002E595D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C27FFA">
        <w:rPr>
          <w:rFonts w:ascii="Calibri" w:hAnsi="Calibri" w:cs="Cambria"/>
          <w:b/>
          <w:sz w:val="22"/>
          <w:szCs w:val="22"/>
        </w:rPr>
        <w:t xml:space="preserve">Dział </w:t>
      </w:r>
      <w:r w:rsidRPr="00C27FFA">
        <w:rPr>
          <w:rFonts w:ascii="Calibri" w:hAnsi="Calibri"/>
          <w:b/>
          <w:sz w:val="22"/>
          <w:szCs w:val="22"/>
        </w:rPr>
        <w:t>Nauki, Innowacji i Zarządzania Projektami</w:t>
      </w:r>
      <w:r w:rsidRPr="00C27FFA">
        <w:rPr>
          <w:rFonts w:ascii="Calibri" w:hAnsi="Calibri" w:cs="Cambria"/>
          <w:b/>
          <w:sz w:val="22"/>
          <w:szCs w:val="22"/>
        </w:rPr>
        <w:t xml:space="preserve"> </w:t>
      </w:r>
    </w:p>
    <w:p w:rsidR="00340B2A" w:rsidRPr="00C27FFA" w:rsidRDefault="00340B2A" w:rsidP="002E595D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C27FFA">
        <w:rPr>
          <w:rFonts w:ascii="Calibri" w:hAnsi="Calibri"/>
          <w:b/>
          <w:sz w:val="22"/>
          <w:szCs w:val="22"/>
        </w:rPr>
        <w:t>Uniwersytet im. Karola Marcinkowskiego w Poznaniu</w:t>
      </w:r>
    </w:p>
    <w:p w:rsidR="00340B2A" w:rsidRPr="00C27FFA" w:rsidRDefault="00340B2A" w:rsidP="002E595D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C27FFA">
        <w:rPr>
          <w:rFonts w:ascii="Calibri" w:hAnsi="Calibri" w:cs="Cambria"/>
          <w:b/>
          <w:sz w:val="22"/>
          <w:szCs w:val="22"/>
        </w:rPr>
        <w:t xml:space="preserve">ul. </w:t>
      </w:r>
      <w:r w:rsidRPr="00C27FFA">
        <w:rPr>
          <w:rFonts w:ascii="Calibri" w:hAnsi="Calibri"/>
          <w:b/>
          <w:sz w:val="22"/>
          <w:szCs w:val="22"/>
        </w:rPr>
        <w:t>Fredry 10</w:t>
      </w:r>
      <w:r w:rsidRPr="00C27FFA">
        <w:rPr>
          <w:rFonts w:ascii="Calibri" w:hAnsi="Calibri" w:cs="Cambria"/>
          <w:b/>
          <w:sz w:val="22"/>
          <w:szCs w:val="22"/>
        </w:rPr>
        <w:t xml:space="preserve"> </w:t>
      </w:r>
    </w:p>
    <w:p w:rsidR="00340B2A" w:rsidRPr="00C27FFA" w:rsidRDefault="00340B2A" w:rsidP="002E595D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C27FFA">
        <w:rPr>
          <w:rFonts w:ascii="Calibri" w:hAnsi="Calibri" w:cs="Cambria"/>
          <w:b/>
          <w:sz w:val="22"/>
          <w:szCs w:val="22"/>
        </w:rPr>
        <w:t>61-701 Poznań</w:t>
      </w:r>
    </w:p>
    <w:p w:rsidR="00340B2A" w:rsidRPr="00C27FFA" w:rsidRDefault="00340B2A" w:rsidP="002E595D">
      <w:pPr>
        <w:spacing w:line="276" w:lineRule="auto"/>
        <w:ind w:left="142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 </w:t>
      </w:r>
    </w:p>
    <w:p w:rsidR="00340B2A" w:rsidRPr="00C27FFA" w:rsidRDefault="00340B2A" w:rsidP="002E595D">
      <w:pPr>
        <w:tabs>
          <w:tab w:val="center" w:pos="2188"/>
          <w:tab w:val="center" w:pos="3024"/>
          <w:tab w:val="center" w:pos="3767"/>
          <w:tab w:val="center" w:pos="4973"/>
          <w:tab w:val="center" w:pos="5837"/>
          <w:tab w:val="center" w:pos="6578"/>
          <w:tab w:val="center" w:pos="7769"/>
          <w:tab w:val="right" w:pos="9218"/>
        </w:tabs>
        <w:spacing w:line="276" w:lineRule="auto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Dodatkowych </w:t>
      </w:r>
      <w:r w:rsidRPr="00C27FFA">
        <w:rPr>
          <w:rFonts w:ascii="Calibri" w:hAnsi="Calibri"/>
          <w:sz w:val="22"/>
          <w:szCs w:val="22"/>
        </w:rPr>
        <w:tab/>
        <w:t xml:space="preserve">informacji </w:t>
      </w:r>
      <w:r w:rsidRPr="00C27FFA">
        <w:rPr>
          <w:rFonts w:ascii="Calibri" w:hAnsi="Calibri"/>
          <w:sz w:val="22"/>
          <w:szCs w:val="22"/>
        </w:rPr>
        <w:tab/>
        <w:t xml:space="preserve">w </w:t>
      </w:r>
      <w:r w:rsidRPr="00C27FFA">
        <w:rPr>
          <w:rFonts w:ascii="Calibri" w:hAnsi="Calibri"/>
          <w:sz w:val="22"/>
          <w:szCs w:val="22"/>
        </w:rPr>
        <w:tab/>
        <w:t xml:space="preserve">zakresie </w:t>
      </w:r>
      <w:r w:rsidRPr="00C27FFA">
        <w:rPr>
          <w:rFonts w:ascii="Calibri" w:hAnsi="Calibri"/>
          <w:sz w:val="22"/>
          <w:szCs w:val="22"/>
        </w:rPr>
        <w:tab/>
        <w:t xml:space="preserve">związanych </w:t>
      </w:r>
      <w:r w:rsidRPr="00C27FFA">
        <w:rPr>
          <w:rFonts w:ascii="Calibri" w:hAnsi="Calibri"/>
          <w:sz w:val="22"/>
          <w:szCs w:val="22"/>
        </w:rPr>
        <w:tab/>
        <w:t xml:space="preserve">z </w:t>
      </w:r>
      <w:r w:rsidRPr="00C27FFA">
        <w:rPr>
          <w:rFonts w:ascii="Calibri" w:hAnsi="Calibri"/>
          <w:sz w:val="22"/>
          <w:szCs w:val="22"/>
        </w:rPr>
        <w:tab/>
        <w:t xml:space="preserve">naborem </w:t>
      </w:r>
      <w:r w:rsidRPr="00C27FFA">
        <w:rPr>
          <w:rFonts w:ascii="Calibri" w:hAnsi="Calibri"/>
          <w:sz w:val="22"/>
          <w:szCs w:val="22"/>
        </w:rPr>
        <w:tab/>
        <w:t xml:space="preserve">partnerów </w:t>
      </w:r>
      <w:r w:rsidRPr="00C27FFA">
        <w:rPr>
          <w:rFonts w:ascii="Calibri" w:hAnsi="Calibri"/>
          <w:sz w:val="22"/>
          <w:szCs w:val="22"/>
        </w:rPr>
        <w:tab/>
        <w:t xml:space="preserve">udziela </w:t>
      </w:r>
    </w:p>
    <w:p w:rsidR="00340B2A" w:rsidRPr="00C27FFA" w:rsidRDefault="00806840" w:rsidP="0080684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340B2A" w:rsidRPr="00C27FFA">
        <w:rPr>
          <w:rFonts w:ascii="Calibri" w:hAnsi="Calibri"/>
          <w:sz w:val="22"/>
          <w:szCs w:val="22"/>
        </w:rPr>
        <w:t>ani</w:t>
      </w:r>
      <w:r>
        <w:rPr>
          <w:rFonts w:ascii="Calibri" w:hAnsi="Calibri"/>
          <w:sz w:val="22"/>
          <w:szCs w:val="22"/>
        </w:rPr>
        <w:t xml:space="preserve"> Karolina Michalak</w:t>
      </w:r>
      <w:r w:rsidR="00340B2A" w:rsidRPr="00C27FFA">
        <w:rPr>
          <w:rFonts w:ascii="Calibri" w:hAnsi="Calibri"/>
          <w:sz w:val="22"/>
          <w:szCs w:val="22"/>
        </w:rPr>
        <w:t xml:space="preserve">, adres e-mail: </w:t>
      </w:r>
      <w:r>
        <w:rPr>
          <w:rFonts w:ascii="Calibri" w:hAnsi="Calibri"/>
          <w:i/>
          <w:color w:val="0563C1"/>
          <w:sz w:val="22"/>
          <w:szCs w:val="22"/>
          <w:u w:val="single" w:color="0563C1"/>
        </w:rPr>
        <w:t>karolinamichalak</w:t>
      </w:r>
      <w:r w:rsidR="00340B2A" w:rsidRPr="002E595D">
        <w:rPr>
          <w:rFonts w:ascii="Calibri" w:hAnsi="Calibri"/>
          <w:i/>
          <w:color w:val="0563C1"/>
          <w:sz w:val="22"/>
          <w:szCs w:val="22"/>
          <w:u w:val="single" w:color="0563C1"/>
        </w:rPr>
        <w:t>@ump.edu.pl</w:t>
      </w:r>
      <w:r w:rsidR="00340B2A">
        <w:rPr>
          <w:rFonts w:ascii="Calibri" w:hAnsi="Calibri"/>
          <w:sz w:val="22"/>
          <w:szCs w:val="22"/>
        </w:rPr>
        <w:t xml:space="preserve">, nr tel. 61 854 </w:t>
      </w:r>
      <w:r>
        <w:rPr>
          <w:rFonts w:ascii="Calibri" w:hAnsi="Calibri"/>
          <w:sz w:val="22"/>
          <w:szCs w:val="22"/>
        </w:rPr>
        <w:t>60 54</w:t>
      </w:r>
      <w:r w:rsidR="00340B2A" w:rsidRPr="00C27FFA">
        <w:rPr>
          <w:rFonts w:ascii="Calibri" w:hAnsi="Calibri"/>
          <w:sz w:val="22"/>
          <w:szCs w:val="22"/>
        </w:rPr>
        <w:t xml:space="preserve">   </w:t>
      </w:r>
    </w:p>
    <w:p w:rsidR="00340B2A" w:rsidRPr="00C27FFA" w:rsidRDefault="00340B2A" w:rsidP="002E595D">
      <w:pPr>
        <w:spacing w:line="276" w:lineRule="auto"/>
        <w:ind w:left="142"/>
        <w:rPr>
          <w:rFonts w:ascii="Calibri" w:hAnsi="Calibri"/>
          <w:sz w:val="22"/>
          <w:szCs w:val="22"/>
        </w:rPr>
      </w:pPr>
      <w:r w:rsidRPr="00C27FFA">
        <w:rPr>
          <w:rFonts w:ascii="Calibri" w:hAnsi="Calibri" w:cs="Cambria"/>
          <w:b/>
          <w:sz w:val="22"/>
          <w:szCs w:val="22"/>
        </w:rPr>
        <w:t xml:space="preserve"> </w:t>
      </w:r>
    </w:p>
    <w:p w:rsidR="00340B2A" w:rsidRPr="00C27FFA" w:rsidRDefault="00340B2A" w:rsidP="002E595D">
      <w:pPr>
        <w:spacing w:line="276" w:lineRule="auto"/>
        <w:ind w:left="152" w:hanging="10"/>
        <w:rPr>
          <w:rFonts w:ascii="Calibri" w:hAnsi="Calibri"/>
          <w:sz w:val="22"/>
          <w:szCs w:val="22"/>
        </w:rPr>
      </w:pPr>
      <w:r w:rsidRPr="00C27FFA">
        <w:rPr>
          <w:rFonts w:ascii="Calibri" w:hAnsi="Calibri" w:cs="Cambria"/>
          <w:b/>
          <w:sz w:val="22"/>
          <w:szCs w:val="22"/>
        </w:rPr>
        <w:t>Wymagania wobec oferenta:</w:t>
      </w:r>
      <w:r w:rsidRPr="00C27FFA">
        <w:rPr>
          <w:rFonts w:ascii="Calibri" w:hAnsi="Calibri"/>
          <w:sz w:val="22"/>
          <w:szCs w:val="22"/>
        </w:rPr>
        <w:t xml:space="preserve"> </w:t>
      </w:r>
    </w:p>
    <w:p w:rsidR="00340B2A" w:rsidRPr="00C27FFA" w:rsidRDefault="00340B2A" w:rsidP="002E595D">
      <w:pPr>
        <w:tabs>
          <w:tab w:val="center" w:pos="439"/>
          <w:tab w:val="center" w:pos="3129"/>
        </w:tabs>
        <w:spacing w:line="276" w:lineRule="auto"/>
        <w:rPr>
          <w:rFonts w:ascii="Calibri" w:hAnsi="Calibri"/>
          <w:sz w:val="22"/>
          <w:szCs w:val="22"/>
        </w:rPr>
      </w:pPr>
      <w:r w:rsidRPr="00C27FFA">
        <w:rPr>
          <w:rFonts w:ascii="Calibri" w:hAnsi="Calibri" w:cs="Calibri"/>
          <w:sz w:val="22"/>
          <w:szCs w:val="22"/>
        </w:rPr>
        <w:tab/>
      </w:r>
      <w:r w:rsidRPr="00C27FFA">
        <w:rPr>
          <w:rFonts w:ascii="Calibri" w:hAnsi="Calibri" w:cs="Cambria"/>
          <w:b/>
          <w:sz w:val="22"/>
          <w:szCs w:val="22"/>
        </w:rPr>
        <w:t>I.</w:t>
      </w:r>
      <w:r w:rsidRPr="00C27FFA">
        <w:rPr>
          <w:rFonts w:ascii="Calibri" w:hAnsi="Calibri" w:cs="Arial"/>
          <w:b/>
          <w:sz w:val="22"/>
          <w:szCs w:val="22"/>
        </w:rPr>
        <w:t xml:space="preserve"> </w:t>
      </w:r>
      <w:r w:rsidRPr="00C27FFA">
        <w:rPr>
          <w:rFonts w:ascii="Calibri" w:hAnsi="Calibri" w:cs="Arial"/>
          <w:b/>
          <w:sz w:val="22"/>
          <w:szCs w:val="22"/>
        </w:rPr>
        <w:tab/>
      </w:r>
      <w:r w:rsidRPr="00C27FFA">
        <w:rPr>
          <w:rFonts w:ascii="Calibri" w:hAnsi="Calibri" w:cs="Cambria"/>
          <w:b/>
          <w:sz w:val="22"/>
          <w:szCs w:val="22"/>
        </w:rPr>
        <w:t xml:space="preserve">Kryteria obligatoryjne – pierwszy etap oceny </w:t>
      </w:r>
    </w:p>
    <w:p w:rsidR="00340B2A" w:rsidRPr="00C27FFA" w:rsidRDefault="00340B2A" w:rsidP="002E595D">
      <w:pPr>
        <w:spacing w:line="276" w:lineRule="auto"/>
        <w:ind w:left="142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>Kryteri</w:t>
      </w:r>
      <w:r w:rsidR="00C97888">
        <w:rPr>
          <w:rFonts w:ascii="Calibri" w:hAnsi="Calibri"/>
          <w:sz w:val="22"/>
          <w:szCs w:val="22"/>
        </w:rPr>
        <w:t>um</w:t>
      </w:r>
      <w:r w:rsidRPr="00C27FFA">
        <w:rPr>
          <w:rFonts w:ascii="Calibri" w:hAnsi="Calibri"/>
          <w:sz w:val="22"/>
          <w:szCs w:val="22"/>
        </w:rPr>
        <w:t xml:space="preserve"> obligatoryjne oceniane na zasadzie 0/1 tj. nie spełnia/spełnia. Niespełnienie </w:t>
      </w:r>
      <w:r w:rsidR="00C97888" w:rsidRPr="00C27FFA">
        <w:rPr>
          <w:rFonts w:ascii="Calibri" w:hAnsi="Calibri"/>
          <w:sz w:val="22"/>
          <w:szCs w:val="22"/>
        </w:rPr>
        <w:t>wskazan</w:t>
      </w:r>
      <w:r w:rsidR="00C97888">
        <w:rPr>
          <w:rFonts w:ascii="Calibri" w:hAnsi="Calibri"/>
          <w:sz w:val="22"/>
          <w:szCs w:val="22"/>
        </w:rPr>
        <w:t>ego</w:t>
      </w:r>
      <w:r w:rsidR="00C97888" w:rsidRPr="00C27FFA">
        <w:rPr>
          <w:rFonts w:ascii="Calibri" w:hAnsi="Calibri"/>
          <w:sz w:val="22"/>
          <w:szCs w:val="22"/>
        </w:rPr>
        <w:t xml:space="preserve"> kryteri</w:t>
      </w:r>
      <w:r w:rsidR="00C97888">
        <w:rPr>
          <w:rFonts w:ascii="Calibri" w:hAnsi="Calibri"/>
          <w:sz w:val="22"/>
          <w:szCs w:val="22"/>
        </w:rPr>
        <w:t>um</w:t>
      </w:r>
      <w:r w:rsidR="00C97888" w:rsidRPr="00C27FFA">
        <w:rPr>
          <w:rFonts w:ascii="Calibri" w:hAnsi="Calibri"/>
          <w:sz w:val="22"/>
          <w:szCs w:val="22"/>
        </w:rPr>
        <w:t xml:space="preserve"> </w:t>
      </w:r>
      <w:r w:rsidRPr="00C27FFA">
        <w:rPr>
          <w:rFonts w:ascii="Calibri" w:hAnsi="Calibri"/>
          <w:sz w:val="22"/>
          <w:szCs w:val="22"/>
        </w:rPr>
        <w:t xml:space="preserve">skutkuje odrzuceniem oferty Podmiotu z dalszego postępowania. </w:t>
      </w:r>
    </w:p>
    <w:p w:rsidR="00C97888" w:rsidRDefault="00340B2A" w:rsidP="00C97888">
      <w:pPr>
        <w:numPr>
          <w:ilvl w:val="0"/>
          <w:numId w:val="11"/>
        </w:numPr>
        <w:spacing w:line="276" w:lineRule="auto"/>
        <w:ind w:hanging="360"/>
        <w:jc w:val="both"/>
        <w:rPr>
          <w:rFonts w:ascii="Calibri" w:hAnsi="Calibri"/>
          <w:b/>
          <w:sz w:val="22"/>
          <w:szCs w:val="22"/>
        </w:rPr>
      </w:pPr>
      <w:r w:rsidRPr="00C27FFA">
        <w:rPr>
          <w:rFonts w:ascii="Calibri" w:hAnsi="Calibri"/>
          <w:b/>
          <w:sz w:val="22"/>
          <w:szCs w:val="22"/>
        </w:rPr>
        <w:t xml:space="preserve">Podmiot </w:t>
      </w:r>
      <w:r w:rsidR="00C97888">
        <w:rPr>
          <w:rFonts w:ascii="Calibri" w:hAnsi="Calibri"/>
          <w:b/>
          <w:sz w:val="22"/>
          <w:szCs w:val="22"/>
        </w:rPr>
        <w:t>organizacją  pozarządową</w:t>
      </w:r>
      <w:r w:rsidR="00C97888" w:rsidRPr="00C97888">
        <w:rPr>
          <w:rFonts w:ascii="Calibri" w:hAnsi="Calibri"/>
          <w:b/>
          <w:sz w:val="22"/>
          <w:szCs w:val="22"/>
        </w:rPr>
        <w:t xml:space="preserve">  lub  podmiot</w:t>
      </w:r>
      <w:r w:rsidR="00C97888">
        <w:rPr>
          <w:rFonts w:ascii="Calibri" w:hAnsi="Calibri"/>
          <w:b/>
          <w:sz w:val="22"/>
          <w:szCs w:val="22"/>
        </w:rPr>
        <w:t>em</w:t>
      </w:r>
      <w:r w:rsidR="00C97888" w:rsidRPr="00C97888">
        <w:rPr>
          <w:rFonts w:ascii="Calibri" w:hAnsi="Calibri"/>
          <w:b/>
          <w:sz w:val="22"/>
          <w:szCs w:val="22"/>
        </w:rPr>
        <w:t xml:space="preserve"> reprezentujący</w:t>
      </w:r>
      <w:r w:rsidR="00C97888">
        <w:rPr>
          <w:rFonts w:ascii="Calibri" w:hAnsi="Calibri"/>
          <w:b/>
          <w:sz w:val="22"/>
          <w:szCs w:val="22"/>
        </w:rPr>
        <w:t>m</w:t>
      </w:r>
      <w:r w:rsidR="00C97888" w:rsidRPr="00C97888">
        <w:rPr>
          <w:rFonts w:ascii="Calibri" w:hAnsi="Calibri"/>
          <w:b/>
          <w:sz w:val="22"/>
          <w:szCs w:val="22"/>
        </w:rPr>
        <w:t xml:space="preserve"> osoby z niepełnosprawnościami</w:t>
      </w:r>
      <w:r w:rsidR="00C97888">
        <w:rPr>
          <w:rFonts w:ascii="Calibri" w:hAnsi="Calibri"/>
          <w:b/>
          <w:sz w:val="22"/>
          <w:szCs w:val="22"/>
        </w:rPr>
        <w:t xml:space="preserve"> </w:t>
      </w:r>
      <w:r w:rsidR="00C97888" w:rsidRPr="00C97888">
        <w:rPr>
          <w:rFonts w:ascii="Calibri" w:hAnsi="Calibri"/>
          <w:b/>
          <w:sz w:val="22"/>
          <w:szCs w:val="22"/>
        </w:rPr>
        <w:t>działające  na  rzecz likwidacji   barier   dla   osób   z niepełnosprawnościami     oraz     zapewnienia ułatwienia  tym  osobom  dostępu  do kształcenia</w:t>
      </w:r>
    </w:p>
    <w:p w:rsidR="00340B2A" w:rsidRPr="00C27FFA" w:rsidRDefault="00340B2A" w:rsidP="00C97888">
      <w:pPr>
        <w:spacing w:line="276" w:lineRule="auto"/>
        <w:ind w:left="862"/>
        <w:jc w:val="both"/>
        <w:rPr>
          <w:rFonts w:ascii="Calibri" w:hAnsi="Calibri"/>
          <w:b/>
          <w:sz w:val="22"/>
          <w:szCs w:val="22"/>
        </w:rPr>
      </w:pPr>
    </w:p>
    <w:p w:rsidR="00340B2A" w:rsidRPr="00C27FFA" w:rsidRDefault="00340B2A" w:rsidP="002E595D">
      <w:pPr>
        <w:numPr>
          <w:ilvl w:val="0"/>
          <w:numId w:val="11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lastRenderedPageBreak/>
        <w:t xml:space="preserve">Podmiot nie jest wykluczony z możliwości otrzymania dofinansowania i nie orzeczono wobec Podmiotu zakazu dostępu do środków funduszy europejskich ma podstawie odrębnych przepisów: </w:t>
      </w:r>
    </w:p>
    <w:p w:rsidR="00340B2A" w:rsidRPr="00C27FFA" w:rsidRDefault="00340B2A" w:rsidP="002E595D">
      <w:pPr>
        <w:numPr>
          <w:ilvl w:val="0"/>
          <w:numId w:val="12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art. 207 ust. 4 ustawy z dnia 27 sierpnia 2009 r. o finansach </w:t>
      </w:r>
      <w:proofErr w:type="spellStart"/>
      <w:r w:rsidRPr="00C27FFA">
        <w:rPr>
          <w:rFonts w:ascii="Calibri" w:hAnsi="Calibri"/>
          <w:sz w:val="22"/>
          <w:szCs w:val="22"/>
        </w:rPr>
        <w:t>znych</w:t>
      </w:r>
      <w:proofErr w:type="spellEnd"/>
      <w:r w:rsidRPr="00C27FFA">
        <w:rPr>
          <w:rFonts w:ascii="Calibri" w:hAnsi="Calibri"/>
          <w:sz w:val="22"/>
          <w:szCs w:val="22"/>
        </w:rPr>
        <w:t xml:space="preserve"> (t. j. Dz. U. z 20</w:t>
      </w:r>
      <w:r>
        <w:rPr>
          <w:rFonts w:ascii="Calibri" w:hAnsi="Calibri"/>
          <w:sz w:val="22"/>
          <w:szCs w:val="22"/>
        </w:rPr>
        <w:t>17</w:t>
      </w:r>
      <w:r w:rsidRPr="00C27FFA">
        <w:rPr>
          <w:rFonts w:ascii="Calibri" w:hAnsi="Calibri"/>
          <w:sz w:val="22"/>
          <w:szCs w:val="22"/>
        </w:rPr>
        <w:t xml:space="preserve"> r. poz. </w:t>
      </w:r>
      <w:r>
        <w:rPr>
          <w:rFonts w:ascii="Calibri" w:hAnsi="Calibri"/>
          <w:sz w:val="22"/>
          <w:szCs w:val="22"/>
        </w:rPr>
        <w:t>2077</w:t>
      </w:r>
      <w:r w:rsidRPr="00C27FFA">
        <w:rPr>
          <w:rFonts w:ascii="Calibri" w:hAnsi="Calibri"/>
          <w:sz w:val="22"/>
          <w:szCs w:val="22"/>
        </w:rPr>
        <w:t xml:space="preserve"> z </w:t>
      </w:r>
      <w:proofErr w:type="spellStart"/>
      <w:r w:rsidRPr="00C27FFA">
        <w:rPr>
          <w:rFonts w:ascii="Calibri" w:hAnsi="Calibri"/>
          <w:sz w:val="22"/>
          <w:szCs w:val="22"/>
        </w:rPr>
        <w:t>późn</w:t>
      </w:r>
      <w:proofErr w:type="spellEnd"/>
      <w:r w:rsidRPr="00C27FFA">
        <w:rPr>
          <w:rFonts w:ascii="Calibri" w:hAnsi="Calibri"/>
          <w:sz w:val="22"/>
          <w:szCs w:val="22"/>
        </w:rPr>
        <w:t xml:space="preserve">. zm.); </w:t>
      </w:r>
    </w:p>
    <w:p w:rsidR="00340B2A" w:rsidRPr="00C27FFA" w:rsidRDefault="00340B2A" w:rsidP="002E595D">
      <w:pPr>
        <w:numPr>
          <w:ilvl w:val="0"/>
          <w:numId w:val="12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art. 12 ust. 1 pkt 1 ustawy z dnia 15 czerwca 2012 r. o skutkach powierzania wykonania pracy cudzoziemcom przebywającym wbrew przepisom na terytorium </w:t>
      </w:r>
    </w:p>
    <w:p w:rsidR="00340B2A" w:rsidRPr="00C27FFA" w:rsidRDefault="00340B2A" w:rsidP="002E595D">
      <w:pPr>
        <w:spacing w:line="276" w:lineRule="auto"/>
        <w:ind w:left="1222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Rzeczpospolitej Polskiej (Dz. U. poz. 769); </w:t>
      </w:r>
    </w:p>
    <w:p w:rsidR="00340B2A" w:rsidRPr="00C27FFA" w:rsidRDefault="00340B2A" w:rsidP="002E595D">
      <w:pPr>
        <w:numPr>
          <w:ilvl w:val="0"/>
          <w:numId w:val="12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>art. 9 ust. 1 pkt. 2a ustawy z dnia 28 października 2002 r. o odpowiedzialności podmiotów zbiorowych za czyny zabronione pod groźbą kary (t. j. Dz. U. z 201</w:t>
      </w:r>
      <w:r>
        <w:rPr>
          <w:rFonts w:ascii="Calibri" w:hAnsi="Calibri"/>
          <w:sz w:val="22"/>
          <w:szCs w:val="22"/>
        </w:rPr>
        <w:t>8</w:t>
      </w:r>
      <w:r w:rsidRPr="00C27FFA">
        <w:rPr>
          <w:rFonts w:ascii="Calibri" w:hAnsi="Calibri"/>
          <w:sz w:val="22"/>
          <w:szCs w:val="22"/>
        </w:rPr>
        <w:t xml:space="preserve"> r. poz. </w:t>
      </w:r>
      <w:r>
        <w:rPr>
          <w:rFonts w:ascii="Calibri" w:hAnsi="Calibri"/>
          <w:sz w:val="22"/>
          <w:szCs w:val="22"/>
        </w:rPr>
        <w:t>703 i 1277</w:t>
      </w:r>
      <w:r w:rsidRPr="00C27FFA">
        <w:rPr>
          <w:rFonts w:ascii="Calibri" w:hAnsi="Calibri"/>
          <w:sz w:val="22"/>
          <w:szCs w:val="22"/>
        </w:rPr>
        <w:t xml:space="preserve">). </w:t>
      </w:r>
    </w:p>
    <w:p w:rsidR="00340B2A" w:rsidRPr="00C27FFA" w:rsidRDefault="00340B2A" w:rsidP="002E595D">
      <w:pPr>
        <w:numPr>
          <w:ilvl w:val="0"/>
          <w:numId w:val="13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Podmiot oświadcza, że nie zachodzą pomiędzy Podmiotem a Uniwersytetem Medycznym im. Karola Marcinkowskiego w Poznaniu przesłanki wykluczające relacje partnerskie tj. nie występują powiązania, wskazane poniżej: </w:t>
      </w:r>
    </w:p>
    <w:p w:rsidR="00340B2A" w:rsidRPr="00C27FFA" w:rsidRDefault="00340B2A" w:rsidP="002E595D">
      <w:pPr>
        <w:numPr>
          <w:ilvl w:val="1"/>
          <w:numId w:val="13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Jeden z podmiotów posiada samodzielne lub łącznie z jednym lub więcej pomiotami, z którymi jest powiązany w rozumieniu niniejszego akapitu powyżej 50% kapitału drugiego podmiotu (dotyczy podmiotów prowadzących działalność gospodarczą), przy czym wszyscy partnerzy projektu traktowani są łącznie jako strona partnerstwa, która łącznie nie może posiadać powyżej 50% kapitału drugiej strony partnerstwa, czyli lidera projektu tj. </w:t>
      </w:r>
      <w:r w:rsidRPr="002E595D">
        <w:rPr>
          <w:rFonts w:ascii="Calibri" w:hAnsi="Calibri"/>
          <w:sz w:val="22"/>
          <w:szCs w:val="22"/>
        </w:rPr>
        <w:t>Uniwersytet</w:t>
      </w:r>
      <w:r>
        <w:rPr>
          <w:rFonts w:ascii="Calibri" w:hAnsi="Calibri"/>
          <w:sz w:val="22"/>
          <w:szCs w:val="22"/>
        </w:rPr>
        <w:t>u</w:t>
      </w:r>
      <w:r w:rsidRPr="002E595D">
        <w:rPr>
          <w:rFonts w:ascii="Calibri" w:hAnsi="Calibri"/>
          <w:sz w:val="22"/>
          <w:szCs w:val="22"/>
        </w:rPr>
        <w:t xml:space="preserve"> Medyczn</w:t>
      </w:r>
      <w:r>
        <w:rPr>
          <w:rFonts w:ascii="Calibri" w:hAnsi="Calibri"/>
          <w:sz w:val="22"/>
          <w:szCs w:val="22"/>
        </w:rPr>
        <w:t>ego</w:t>
      </w:r>
      <w:r w:rsidRPr="002E595D">
        <w:rPr>
          <w:rFonts w:ascii="Calibri" w:hAnsi="Calibri"/>
          <w:sz w:val="22"/>
          <w:szCs w:val="22"/>
        </w:rPr>
        <w:t xml:space="preserve"> im. Karola Marcinkowskiego w Poznaniu</w:t>
      </w:r>
      <w:r w:rsidRPr="00C27FFA">
        <w:rPr>
          <w:rFonts w:ascii="Calibri" w:hAnsi="Calibri"/>
          <w:sz w:val="22"/>
          <w:szCs w:val="22"/>
        </w:rPr>
        <w:t xml:space="preserve">. </w:t>
      </w:r>
    </w:p>
    <w:p w:rsidR="00340B2A" w:rsidRPr="00C27FFA" w:rsidRDefault="00340B2A" w:rsidP="002E595D">
      <w:pPr>
        <w:numPr>
          <w:ilvl w:val="1"/>
          <w:numId w:val="13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Jeden z podmiotów ma większość praw głosu w drugim podmiocie. </w:t>
      </w:r>
    </w:p>
    <w:p w:rsidR="00340B2A" w:rsidRPr="00C27FFA" w:rsidRDefault="00340B2A" w:rsidP="002E595D">
      <w:pPr>
        <w:numPr>
          <w:ilvl w:val="1"/>
          <w:numId w:val="13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Jeden z podmiotów, który jest akcjonariuszem lub wspólnikiem drugiego podmiotu, kontroluje samodzielnie, na mocy umowy z innymi akcjonariuszami lub wspólnikami drugiego podmiotu, większość praw głosu akcjonariuszy lub wspólników w drugim podmiocie. </w:t>
      </w:r>
    </w:p>
    <w:p w:rsidR="00340B2A" w:rsidRPr="00C27FFA" w:rsidRDefault="00340B2A" w:rsidP="002E595D">
      <w:pPr>
        <w:numPr>
          <w:ilvl w:val="1"/>
          <w:numId w:val="13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Jeden z podmiotów ma prawo powoływać lub odwoływać większość członków organu administracyjnego, zarządzającego lub nadzorczego drugiego podmiotu. </w:t>
      </w:r>
    </w:p>
    <w:p w:rsidR="00340B2A" w:rsidRPr="00C27FFA" w:rsidRDefault="00340B2A" w:rsidP="002E595D">
      <w:pPr>
        <w:numPr>
          <w:ilvl w:val="1"/>
          <w:numId w:val="13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Jeden z podmiotów na prawo wywierać dominujący wpływ na drugi podmiot na mocy umowy zawartej z tym podmiotem lub postanowień w akcie założycielskim lub umowie spółki lub statucie drugiego podmiotu (dotyczy to również prawa wywierania wpływu poprzez powiązania osobowe istniejące między podmiotami mającymi wejść w skład partnerstwa). </w:t>
      </w:r>
    </w:p>
    <w:p w:rsidR="00340B2A" w:rsidRPr="00C27FFA" w:rsidRDefault="00340B2A" w:rsidP="00C97888">
      <w:pPr>
        <w:numPr>
          <w:ilvl w:val="0"/>
          <w:numId w:val="13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Podmiot deklaruje, że jeżeli zostanie wybrany na Partnera Projektu to zobowiąże się do wspólnego przygotowania projektu i wniosku o dofinansowanie Projektu przedkładanego do konkursu </w:t>
      </w:r>
      <w:r w:rsidR="00C97888">
        <w:rPr>
          <w:rFonts w:ascii="Calibri" w:hAnsi="Calibri"/>
          <w:sz w:val="22"/>
          <w:szCs w:val="22"/>
        </w:rPr>
        <w:t xml:space="preserve">nr </w:t>
      </w:r>
      <w:r w:rsidR="00C97888" w:rsidRPr="00C97888">
        <w:rPr>
          <w:rFonts w:ascii="Calibri" w:hAnsi="Calibri"/>
          <w:sz w:val="22"/>
          <w:szCs w:val="22"/>
        </w:rPr>
        <w:t>POWR.03.05.00-IP.08-00-DOS/20</w:t>
      </w:r>
    </w:p>
    <w:p w:rsidR="00340B2A" w:rsidRPr="00C27FFA" w:rsidRDefault="00340B2A" w:rsidP="002E595D">
      <w:pPr>
        <w:numPr>
          <w:ilvl w:val="0"/>
          <w:numId w:val="13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Podmiot deklaruje, że w ramach współpracy Partnerskiej wniesie do projektu zasoby ludzkie, organizacyjne, techniczne i finansowe. </w:t>
      </w:r>
    </w:p>
    <w:p w:rsidR="00340B2A" w:rsidRPr="00C27FFA" w:rsidRDefault="00340B2A" w:rsidP="002E595D">
      <w:pPr>
        <w:spacing w:line="276" w:lineRule="auto"/>
        <w:ind w:left="142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 </w:t>
      </w:r>
    </w:p>
    <w:p w:rsidR="00340B2A" w:rsidRPr="00C27FFA" w:rsidRDefault="00340B2A" w:rsidP="002E595D">
      <w:pPr>
        <w:tabs>
          <w:tab w:val="center" w:pos="400"/>
          <w:tab w:val="center" w:pos="2772"/>
        </w:tabs>
        <w:spacing w:line="276" w:lineRule="auto"/>
        <w:rPr>
          <w:rFonts w:ascii="Calibri" w:hAnsi="Calibri"/>
          <w:sz w:val="22"/>
          <w:szCs w:val="22"/>
        </w:rPr>
      </w:pPr>
      <w:r w:rsidRPr="00C27FFA">
        <w:rPr>
          <w:rFonts w:ascii="Calibri" w:hAnsi="Calibri" w:cs="Calibri"/>
          <w:sz w:val="22"/>
          <w:szCs w:val="22"/>
        </w:rPr>
        <w:tab/>
      </w:r>
      <w:r w:rsidRPr="00C27FFA">
        <w:rPr>
          <w:rFonts w:ascii="Calibri" w:hAnsi="Calibri" w:cs="Cambria"/>
          <w:b/>
          <w:sz w:val="22"/>
          <w:szCs w:val="22"/>
        </w:rPr>
        <w:t>II.</w:t>
      </w:r>
      <w:r w:rsidRPr="00C27FFA">
        <w:rPr>
          <w:rFonts w:ascii="Calibri" w:hAnsi="Calibri" w:cs="Arial"/>
          <w:b/>
          <w:sz w:val="22"/>
          <w:szCs w:val="22"/>
        </w:rPr>
        <w:t xml:space="preserve"> </w:t>
      </w:r>
      <w:r w:rsidRPr="00C27FFA">
        <w:rPr>
          <w:rFonts w:ascii="Calibri" w:hAnsi="Calibri" w:cs="Arial"/>
          <w:b/>
          <w:sz w:val="22"/>
          <w:szCs w:val="22"/>
        </w:rPr>
        <w:tab/>
      </w:r>
      <w:r w:rsidRPr="00C27FFA">
        <w:rPr>
          <w:rFonts w:ascii="Calibri" w:hAnsi="Calibri" w:cs="Cambria"/>
          <w:b/>
          <w:sz w:val="22"/>
          <w:szCs w:val="22"/>
        </w:rPr>
        <w:t xml:space="preserve">Kryteria punktowe – drugi etap oceny </w:t>
      </w:r>
    </w:p>
    <w:p w:rsidR="00340B2A" w:rsidRPr="00C27FFA" w:rsidRDefault="00340B2A" w:rsidP="002E595D">
      <w:pPr>
        <w:spacing w:line="276" w:lineRule="auto"/>
        <w:ind w:left="142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Kryteria punktowe – oferty Podmiotów, które spełniają wszystkie kryteria wymienione w pkt. 1 – 6 powyżej, zostaną skierowane do drugiego etapu oceny. Na podstawie liczby punktów uzyskanych z poniżej wymienionych kryteriów sporządzona zostanie lista rankingowa. Na Partnera Projektu wybrany zostanie ten podmiot, który zdobędzie najwięcej punktów. </w:t>
      </w:r>
    </w:p>
    <w:p w:rsidR="00340B2A" w:rsidRPr="00C27FFA" w:rsidRDefault="00340B2A" w:rsidP="002E595D">
      <w:pPr>
        <w:numPr>
          <w:ilvl w:val="0"/>
          <w:numId w:val="14"/>
        </w:numPr>
        <w:spacing w:line="276" w:lineRule="auto"/>
        <w:ind w:hanging="425"/>
        <w:rPr>
          <w:rFonts w:ascii="Calibri" w:hAnsi="Calibri"/>
          <w:b/>
          <w:sz w:val="22"/>
          <w:szCs w:val="22"/>
        </w:rPr>
      </w:pPr>
      <w:r w:rsidRPr="00C27FFA">
        <w:rPr>
          <w:rFonts w:ascii="Calibri" w:hAnsi="Calibri"/>
          <w:b/>
          <w:sz w:val="22"/>
          <w:szCs w:val="22"/>
        </w:rPr>
        <w:t xml:space="preserve">Doświadczenie w realizacji projektów o podobnym charakterze: </w:t>
      </w:r>
    </w:p>
    <w:p w:rsidR="00C97888" w:rsidRDefault="00340B2A" w:rsidP="00C97888">
      <w:pPr>
        <w:numPr>
          <w:ilvl w:val="1"/>
          <w:numId w:val="14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Ocena kryterium dokonana będzie na postawie przedłożonej Oferty i opisu posiadanego doświadczenia w tabeli 1. w cz. II Oferty. </w:t>
      </w:r>
    </w:p>
    <w:p w:rsidR="00340B2A" w:rsidRPr="00C97888" w:rsidRDefault="00340B2A" w:rsidP="00C97888">
      <w:pPr>
        <w:numPr>
          <w:ilvl w:val="1"/>
          <w:numId w:val="14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97888">
        <w:rPr>
          <w:rFonts w:ascii="Calibri" w:hAnsi="Calibri"/>
          <w:sz w:val="22"/>
          <w:szCs w:val="22"/>
        </w:rPr>
        <w:t xml:space="preserve">Przy ocenie zostanie wzięte pod uwagę wcześniejsze doświadczenie w zakresie realizacji </w:t>
      </w:r>
      <w:r w:rsidR="00C97888" w:rsidRPr="00C97888">
        <w:rPr>
          <w:rFonts w:ascii="Calibri" w:hAnsi="Calibri"/>
          <w:sz w:val="22"/>
          <w:szCs w:val="22"/>
        </w:rPr>
        <w:t xml:space="preserve">projektów  na  rzecz likwidacji   barier   dla   osób   z niepełnosprawnościami oraz </w:t>
      </w:r>
      <w:r w:rsidR="00C97888" w:rsidRPr="00C97888">
        <w:rPr>
          <w:rFonts w:ascii="Calibri" w:hAnsi="Calibri"/>
          <w:sz w:val="22"/>
          <w:szCs w:val="22"/>
        </w:rPr>
        <w:lastRenderedPageBreak/>
        <w:t xml:space="preserve">zapewnienia ułatwienia  tym  osobom  dostępu  do kształcenia </w:t>
      </w:r>
      <w:r w:rsidRPr="00C97888">
        <w:rPr>
          <w:rFonts w:ascii="Calibri" w:hAnsi="Calibri"/>
          <w:sz w:val="22"/>
          <w:szCs w:val="22"/>
        </w:rPr>
        <w:t xml:space="preserve">dotyczące ostatnich </w:t>
      </w:r>
      <w:r w:rsidR="00C97888" w:rsidRPr="00C97888">
        <w:rPr>
          <w:rFonts w:ascii="Calibri" w:hAnsi="Calibri"/>
          <w:sz w:val="22"/>
          <w:szCs w:val="22"/>
        </w:rPr>
        <w:t>3</w:t>
      </w:r>
      <w:r w:rsidRPr="00C97888">
        <w:rPr>
          <w:rFonts w:ascii="Calibri" w:hAnsi="Calibri"/>
          <w:sz w:val="22"/>
          <w:szCs w:val="22"/>
        </w:rPr>
        <w:t xml:space="preserve">-ciu lat poprzedzających złożenie Oferty. </w:t>
      </w:r>
    </w:p>
    <w:p w:rsidR="00340B2A" w:rsidRPr="00C27FFA" w:rsidRDefault="00340B2A" w:rsidP="002E595D">
      <w:pPr>
        <w:numPr>
          <w:ilvl w:val="1"/>
          <w:numId w:val="14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Za każdy zrealizowany projekt spełniający kryteria, o którym mowa w pkt. b przyznawany będzie 1 punkt. W tabeli nr.1 w cz. II Oferty należy zestawić nie więcej niż </w:t>
      </w:r>
      <w:r>
        <w:rPr>
          <w:rFonts w:ascii="Calibri" w:hAnsi="Calibri"/>
          <w:sz w:val="22"/>
          <w:szCs w:val="22"/>
        </w:rPr>
        <w:t>10</w:t>
      </w:r>
      <w:r w:rsidRPr="00C27F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działań/</w:t>
      </w:r>
      <w:r w:rsidRPr="00C27FFA">
        <w:rPr>
          <w:rFonts w:ascii="Calibri" w:hAnsi="Calibri"/>
          <w:sz w:val="22"/>
          <w:szCs w:val="22"/>
        </w:rPr>
        <w:t xml:space="preserve">projektów. W ramach tego kryterium można otrzymać maksymalnie </w:t>
      </w:r>
      <w:r>
        <w:rPr>
          <w:rFonts w:ascii="Calibri" w:hAnsi="Calibri"/>
          <w:sz w:val="22"/>
          <w:szCs w:val="22"/>
        </w:rPr>
        <w:t>10</w:t>
      </w:r>
      <w:r w:rsidRPr="00C27FFA">
        <w:rPr>
          <w:rFonts w:ascii="Calibri" w:hAnsi="Calibri"/>
          <w:sz w:val="22"/>
          <w:szCs w:val="22"/>
        </w:rPr>
        <w:t xml:space="preserve"> punktów. </w:t>
      </w:r>
    </w:p>
    <w:p w:rsidR="00340B2A" w:rsidRPr="00C27FFA" w:rsidRDefault="00340B2A" w:rsidP="002E595D">
      <w:pPr>
        <w:numPr>
          <w:ilvl w:val="0"/>
          <w:numId w:val="14"/>
        </w:numPr>
        <w:spacing w:line="276" w:lineRule="auto"/>
        <w:ind w:hanging="425"/>
        <w:rPr>
          <w:rFonts w:ascii="Calibri" w:hAnsi="Calibri"/>
          <w:b/>
          <w:sz w:val="22"/>
          <w:szCs w:val="22"/>
        </w:rPr>
      </w:pPr>
      <w:r w:rsidRPr="00C27FFA">
        <w:rPr>
          <w:rFonts w:ascii="Calibri" w:hAnsi="Calibri"/>
          <w:b/>
          <w:sz w:val="22"/>
          <w:szCs w:val="22"/>
        </w:rPr>
        <w:t xml:space="preserve">Zasoby delegowane do realizacji Projektu. </w:t>
      </w:r>
    </w:p>
    <w:p w:rsidR="00340B2A" w:rsidRPr="00C27FFA" w:rsidRDefault="00340B2A" w:rsidP="002E595D">
      <w:pPr>
        <w:numPr>
          <w:ilvl w:val="2"/>
          <w:numId w:val="16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>Ocena w ramach kryterium dokonana będzie na podstawie przedłożonej Oferty i opisu posiadanego doświadczenia</w:t>
      </w:r>
      <w:r>
        <w:rPr>
          <w:rFonts w:ascii="Calibri" w:hAnsi="Calibri"/>
          <w:sz w:val="22"/>
          <w:szCs w:val="22"/>
        </w:rPr>
        <w:t xml:space="preserve"> i zasobów</w:t>
      </w:r>
      <w:r w:rsidRPr="00C27FFA">
        <w:rPr>
          <w:rFonts w:ascii="Calibri" w:hAnsi="Calibri"/>
          <w:sz w:val="22"/>
          <w:szCs w:val="22"/>
        </w:rPr>
        <w:t xml:space="preserve"> w tabeli 2.</w:t>
      </w:r>
      <w:r>
        <w:rPr>
          <w:rFonts w:ascii="Calibri" w:hAnsi="Calibri"/>
          <w:sz w:val="22"/>
          <w:szCs w:val="22"/>
        </w:rPr>
        <w:t xml:space="preserve"> oraz tabeli 3</w:t>
      </w:r>
      <w:r w:rsidRPr="00C27F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C27FFA">
        <w:rPr>
          <w:rFonts w:ascii="Calibri" w:hAnsi="Calibri"/>
          <w:sz w:val="22"/>
          <w:szCs w:val="22"/>
        </w:rPr>
        <w:t xml:space="preserve">cz. II Oferty </w:t>
      </w:r>
    </w:p>
    <w:p w:rsidR="00340B2A" w:rsidRPr="00C27FFA" w:rsidRDefault="00340B2A" w:rsidP="002E595D">
      <w:pPr>
        <w:numPr>
          <w:ilvl w:val="2"/>
          <w:numId w:val="16"/>
        </w:numPr>
        <w:spacing w:line="276" w:lineRule="auto"/>
        <w:ind w:hanging="360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Przy ocenie zostaną wzięte pod uwagę delegowane zasoby: </w:t>
      </w:r>
    </w:p>
    <w:p w:rsidR="00340B2A" w:rsidRPr="00C27FFA" w:rsidRDefault="00340B2A" w:rsidP="00BC7229">
      <w:pPr>
        <w:numPr>
          <w:ilvl w:val="3"/>
          <w:numId w:val="18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Osobowe tj. doświadczenie i potencjał osób planowanych do delegowania do projektu. Podmiot może otrzymać maksymalnie 1 punkt za spełnienie kryterium. Wymagane minimum to 0,5 punktu. W tabeli ofertowej należy wskazać minimalnie jedną osobę a maksymalnie </w:t>
      </w:r>
      <w:r>
        <w:rPr>
          <w:rFonts w:ascii="Calibri" w:hAnsi="Calibri"/>
          <w:sz w:val="22"/>
          <w:szCs w:val="22"/>
        </w:rPr>
        <w:t>trzy</w:t>
      </w:r>
      <w:r w:rsidRPr="00C27FFA">
        <w:rPr>
          <w:rFonts w:ascii="Calibri" w:hAnsi="Calibri"/>
          <w:sz w:val="22"/>
          <w:szCs w:val="22"/>
        </w:rPr>
        <w:t xml:space="preserve"> osoby planowane do oddelegowania do projektu, które posiadają doświadczenie w realizacji podobnych </w:t>
      </w:r>
      <w:r w:rsidRPr="00C27FFA">
        <w:rPr>
          <w:rFonts w:ascii="Calibri" w:hAnsi="Calibri"/>
          <w:sz w:val="22"/>
          <w:szCs w:val="22"/>
        </w:rPr>
        <w:tab/>
        <w:t xml:space="preserve">przedsięwzięć. </w:t>
      </w:r>
      <w:r w:rsidRPr="00C27FFA">
        <w:rPr>
          <w:rFonts w:ascii="Calibri" w:hAnsi="Calibri"/>
          <w:sz w:val="22"/>
          <w:szCs w:val="22"/>
        </w:rPr>
        <w:tab/>
        <w:t xml:space="preserve"> </w:t>
      </w:r>
    </w:p>
    <w:p w:rsidR="00340B2A" w:rsidRPr="00C27FFA" w:rsidRDefault="00340B2A" w:rsidP="00BC7229">
      <w:pPr>
        <w:numPr>
          <w:ilvl w:val="3"/>
          <w:numId w:val="18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>Techniczne tj. posiadane zaplecze biurowe oraz sprzętowe niezbędne do realizacji projektu. Podmiot może otrzymać maksymalnie 1 punkt za spełnienie kryterium. Wymagane minimum to 0,5 punktu. Ocena będzie dokonana na podstawie opisu potencjału technicznego tj.: podmiot posiada biuro, które może delegować do projektu (lub jego</w:t>
      </w:r>
      <w:r w:rsidRPr="00C27FFA">
        <w:rPr>
          <w:rFonts w:ascii="Calibri" w:hAnsi="Calibri" w:cs="Cambria"/>
          <w:b/>
          <w:sz w:val="22"/>
          <w:szCs w:val="22"/>
        </w:rPr>
        <w:t xml:space="preserve"> </w:t>
      </w:r>
      <w:r w:rsidRPr="00C27FFA">
        <w:rPr>
          <w:rFonts w:ascii="Calibri" w:hAnsi="Calibri"/>
          <w:sz w:val="22"/>
          <w:szCs w:val="22"/>
        </w:rPr>
        <w:t xml:space="preserve">część) wyposażone w niezbędny sprzęt biurowy (dostęp do Internetu, ksero, komputery dla zespołu projektowego, telefon) – 0,5 punktu. Podmiot posiada dodatkowy sprzęt (np. sprzęt do prowadzenia szkoleń i prezentacji, pomoce dydaktyczne lub własne wyposażone sale szkoleniowe) - 0,5 punktu. </w:t>
      </w:r>
    </w:p>
    <w:p w:rsidR="00340B2A" w:rsidRPr="00C27FFA" w:rsidRDefault="00340B2A" w:rsidP="002E595D">
      <w:pPr>
        <w:spacing w:line="276" w:lineRule="auto"/>
        <w:ind w:left="142"/>
        <w:rPr>
          <w:rFonts w:ascii="Calibri" w:hAnsi="Calibri"/>
          <w:sz w:val="22"/>
          <w:szCs w:val="22"/>
        </w:rPr>
      </w:pPr>
    </w:p>
    <w:p w:rsidR="00340B2A" w:rsidRPr="00C27FFA" w:rsidRDefault="00340B2A" w:rsidP="002E595D">
      <w:pPr>
        <w:spacing w:line="276" w:lineRule="auto"/>
        <w:ind w:left="142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  </w:t>
      </w:r>
    </w:p>
    <w:p w:rsidR="00340B2A" w:rsidRPr="00C27FFA" w:rsidRDefault="00340B2A" w:rsidP="002E595D">
      <w:pPr>
        <w:spacing w:line="276" w:lineRule="auto"/>
        <w:ind w:left="142"/>
        <w:rPr>
          <w:rFonts w:ascii="Calibri" w:hAnsi="Calibri"/>
          <w:b/>
          <w:i/>
          <w:sz w:val="22"/>
          <w:szCs w:val="22"/>
        </w:rPr>
      </w:pPr>
      <w:r w:rsidRPr="00C27FFA">
        <w:rPr>
          <w:rFonts w:ascii="Calibri" w:hAnsi="Calibri"/>
          <w:b/>
          <w:i/>
          <w:sz w:val="22"/>
          <w:szCs w:val="22"/>
        </w:rPr>
        <w:t>Załączniki:</w:t>
      </w:r>
    </w:p>
    <w:p w:rsidR="00340B2A" w:rsidRPr="00C27FFA" w:rsidRDefault="00340B2A" w:rsidP="002E595D">
      <w:pPr>
        <w:spacing w:line="276" w:lineRule="auto"/>
        <w:ind w:left="142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>Załącznik 1 – Karta zgłoszenia Partnera</w:t>
      </w:r>
    </w:p>
    <w:p w:rsidR="00340B2A" w:rsidRPr="00C27FFA" w:rsidRDefault="00340B2A" w:rsidP="002E595D">
      <w:pPr>
        <w:spacing w:line="276" w:lineRule="auto"/>
        <w:ind w:left="142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 xml:space="preserve"> </w:t>
      </w:r>
    </w:p>
    <w:p w:rsidR="00340B2A" w:rsidRPr="00C27FFA" w:rsidRDefault="00340B2A" w:rsidP="002E595D">
      <w:pPr>
        <w:pStyle w:val="klinika2"/>
        <w:spacing w:line="276" w:lineRule="auto"/>
        <w:ind w:left="4253"/>
        <w:rPr>
          <w:rFonts w:ascii="Calibri" w:hAnsi="Calibri"/>
          <w:sz w:val="22"/>
          <w:szCs w:val="22"/>
        </w:rPr>
      </w:pPr>
    </w:p>
    <w:sectPr w:rsidR="00340B2A" w:rsidRPr="00C27FFA" w:rsidSect="000B30F4">
      <w:pgSz w:w="11906" w:h="16838" w:code="9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58" w:rsidRDefault="00C17E58" w:rsidP="002E595D">
      <w:r>
        <w:separator/>
      </w:r>
    </w:p>
  </w:endnote>
  <w:endnote w:type="continuationSeparator" w:id="0">
    <w:p w:rsidR="00C17E58" w:rsidRDefault="00C17E58" w:rsidP="002E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58" w:rsidRDefault="00C17E58" w:rsidP="002E595D">
      <w:r>
        <w:separator/>
      </w:r>
    </w:p>
  </w:footnote>
  <w:footnote w:type="continuationSeparator" w:id="0">
    <w:p w:rsidR="00C17E58" w:rsidRDefault="00C17E58" w:rsidP="002E595D">
      <w:r>
        <w:continuationSeparator/>
      </w:r>
    </w:p>
  </w:footnote>
  <w:footnote w:id="1">
    <w:p w:rsidR="00340B2A" w:rsidRDefault="00340B2A" w:rsidP="002E595D">
      <w:pPr>
        <w:pStyle w:val="footnotedescription"/>
        <w:spacing w:line="242" w:lineRule="auto"/>
      </w:pPr>
      <w:r>
        <w:rPr>
          <w:rStyle w:val="footnotemark"/>
          <w:rFonts w:cs="Calibri"/>
        </w:rPr>
        <w:footnoteRef/>
      </w:r>
      <w:r>
        <w:t xml:space="preserve"> Liczy się data wpływu przedmiotowego zgłoszenia na wskazany w ogłoszeniu adres e-mail lub data wpływu zgłoszenia w formie dokumentu papierowego. W związku wymogiem złożenia zgłoszenia równolegle 2 kanałami komunikacji, zarówno za pośrednictwem poczty elektronicznej jak i w postaci dokumentu papierowego, do ustalenia zachowania terminu na złożenie zgłoszenia posłuży data wpływu dokumentu, który jako 1. wpłynie do Wnioskodawcy. Natomiast 2. w kolejności dokument powinien wpłynąć nie później niż w ciągu 7 dni liczonych od wyznaczonego terminu, tj. od dnia 26 lipca 2019 r. </w:t>
      </w:r>
    </w:p>
  </w:footnote>
  <w:footnote w:id="2">
    <w:p w:rsidR="00340B2A" w:rsidRDefault="00340B2A" w:rsidP="002E595D">
      <w:pPr>
        <w:pStyle w:val="footnotedescription"/>
        <w:spacing w:after="0"/>
        <w:ind w:right="0"/>
      </w:pPr>
      <w:r>
        <w:rPr>
          <w:rStyle w:val="footnotemark"/>
          <w:rFonts w:cs="Calibri"/>
        </w:rPr>
        <w:footnoteRef/>
      </w:r>
      <w:r>
        <w:t xml:space="preserve"> Zgłoszenie za pośrednictwem poczty elektronicznej powinno stanowić skan wymaganego dokumentu zaparafowanego i podpisanego przez upoważnioną osobę.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A75"/>
    <w:multiLevelType w:val="hybridMultilevel"/>
    <w:tmpl w:val="40D205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9555A"/>
    <w:multiLevelType w:val="hybridMultilevel"/>
    <w:tmpl w:val="4420128E"/>
    <w:lvl w:ilvl="0" w:tplc="04150001">
      <w:start w:val="1"/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4"/>
        </w:tabs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4"/>
        </w:tabs>
        <w:ind w:left="4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4"/>
        </w:tabs>
        <w:ind w:left="6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</w:rPr>
    </w:lvl>
  </w:abstractNum>
  <w:abstractNum w:abstractNumId="2">
    <w:nsid w:val="10F23A25"/>
    <w:multiLevelType w:val="hybridMultilevel"/>
    <w:tmpl w:val="818C4A12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C0E32E">
      <w:start w:val="1"/>
      <w:numFmt w:val="lowerLetter"/>
      <w:lvlText w:val="%2"/>
      <w:lvlJc w:val="left"/>
      <w:pPr>
        <w:ind w:left="12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0207ED2">
      <w:start w:val="1"/>
      <w:numFmt w:val="lowerRoman"/>
      <w:lvlText w:val="%3"/>
      <w:lvlJc w:val="left"/>
      <w:pPr>
        <w:ind w:left="198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A74A9FC">
      <w:start w:val="1"/>
      <w:numFmt w:val="decimal"/>
      <w:lvlText w:val="%4"/>
      <w:lvlJc w:val="left"/>
      <w:pPr>
        <w:ind w:left="270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F8C0B88">
      <w:start w:val="1"/>
      <w:numFmt w:val="lowerLetter"/>
      <w:lvlText w:val="%5"/>
      <w:lvlJc w:val="left"/>
      <w:pPr>
        <w:ind w:left="342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56ECDE2">
      <w:start w:val="1"/>
      <w:numFmt w:val="lowerRoman"/>
      <w:lvlText w:val="%6"/>
      <w:lvlJc w:val="left"/>
      <w:pPr>
        <w:ind w:left="414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CE60B96">
      <w:start w:val="1"/>
      <w:numFmt w:val="decimal"/>
      <w:lvlText w:val="%7"/>
      <w:lvlJc w:val="left"/>
      <w:pPr>
        <w:ind w:left="48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CD8D0C4">
      <w:start w:val="1"/>
      <w:numFmt w:val="lowerLetter"/>
      <w:lvlText w:val="%8"/>
      <w:lvlJc w:val="left"/>
      <w:pPr>
        <w:ind w:left="558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38EFF6">
      <w:start w:val="1"/>
      <w:numFmt w:val="lowerRoman"/>
      <w:lvlText w:val="%9"/>
      <w:lvlJc w:val="left"/>
      <w:pPr>
        <w:ind w:left="630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>
    <w:nsid w:val="13060C91"/>
    <w:multiLevelType w:val="hybridMultilevel"/>
    <w:tmpl w:val="B4DAC794"/>
    <w:lvl w:ilvl="0" w:tplc="EB3AB408">
      <w:start w:val="1"/>
      <w:numFmt w:val="decimal"/>
      <w:lvlText w:val="%1"/>
      <w:lvlJc w:val="left"/>
      <w:pPr>
        <w:ind w:left="3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18665C8">
      <w:start w:val="1"/>
      <w:numFmt w:val="lowerLetter"/>
      <w:lvlText w:val="%2"/>
      <w:lvlJc w:val="left"/>
      <w:pPr>
        <w:ind w:left="767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F5E0010">
      <w:start w:val="1"/>
      <w:numFmt w:val="lowerRoman"/>
      <w:lvlText w:val="%3"/>
      <w:lvlJc w:val="left"/>
      <w:pPr>
        <w:ind w:left="1175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A7024D2">
      <w:start w:val="1"/>
      <w:numFmt w:val="lowerRoman"/>
      <w:lvlRestart w:val="0"/>
      <w:lvlText w:val="%4."/>
      <w:lvlJc w:val="left"/>
      <w:pPr>
        <w:ind w:left="194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AF2B57C">
      <w:start w:val="1"/>
      <w:numFmt w:val="lowerLetter"/>
      <w:lvlText w:val="%5"/>
      <w:lvlJc w:val="left"/>
      <w:pPr>
        <w:ind w:left="230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C6761EE8">
      <w:start w:val="1"/>
      <w:numFmt w:val="lowerRoman"/>
      <w:lvlText w:val="%6"/>
      <w:lvlJc w:val="left"/>
      <w:pPr>
        <w:ind w:left="302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C8A459C">
      <w:start w:val="1"/>
      <w:numFmt w:val="decimal"/>
      <w:lvlText w:val="%7"/>
      <w:lvlJc w:val="left"/>
      <w:pPr>
        <w:ind w:left="374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7B629C4">
      <w:start w:val="1"/>
      <w:numFmt w:val="lowerLetter"/>
      <w:lvlText w:val="%8"/>
      <w:lvlJc w:val="left"/>
      <w:pPr>
        <w:ind w:left="446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2BCB8EE">
      <w:start w:val="1"/>
      <w:numFmt w:val="lowerRoman"/>
      <w:lvlText w:val="%9"/>
      <w:lvlJc w:val="left"/>
      <w:pPr>
        <w:ind w:left="518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>
    <w:nsid w:val="212D678D"/>
    <w:multiLevelType w:val="hybridMultilevel"/>
    <w:tmpl w:val="D3003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3C4FCE"/>
    <w:multiLevelType w:val="hybridMultilevel"/>
    <w:tmpl w:val="CB46FB1A"/>
    <w:lvl w:ilvl="0" w:tplc="A3325DEA">
      <w:start w:val="3"/>
      <w:numFmt w:val="decimal"/>
      <w:lvlText w:val="%1."/>
      <w:lvlJc w:val="left"/>
      <w:pPr>
        <w:ind w:left="86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CC0D2B8">
      <w:start w:val="1"/>
      <w:numFmt w:val="lowerLetter"/>
      <w:lvlText w:val="%2."/>
      <w:lvlJc w:val="left"/>
      <w:pPr>
        <w:ind w:left="1207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E86F18">
      <w:start w:val="1"/>
      <w:numFmt w:val="lowerRoman"/>
      <w:lvlText w:val="%3"/>
      <w:lvlJc w:val="left"/>
      <w:pPr>
        <w:ind w:left="144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61E3418">
      <w:start w:val="1"/>
      <w:numFmt w:val="decimal"/>
      <w:lvlText w:val="%4"/>
      <w:lvlJc w:val="left"/>
      <w:pPr>
        <w:ind w:left="21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C865A1A">
      <w:start w:val="1"/>
      <w:numFmt w:val="lowerLetter"/>
      <w:lvlText w:val="%5"/>
      <w:lvlJc w:val="left"/>
      <w:pPr>
        <w:ind w:left="288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9CCE824">
      <w:start w:val="1"/>
      <w:numFmt w:val="lowerRoman"/>
      <w:lvlText w:val="%6"/>
      <w:lvlJc w:val="left"/>
      <w:pPr>
        <w:ind w:left="360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1F68794">
      <w:start w:val="1"/>
      <w:numFmt w:val="decimal"/>
      <w:lvlText w:val="%7"/>
      <w:lvlJc w:val="left"/>
      <w:pPr>
        <w:ind w:left="432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25E9BE0">
      <w:start w:val="1"/>
      <w:numFmt w:val="lowerLetter"/>
      <w:lvlText w:val="%8"/>
      <w:lvlJc w:val="left"/>
      <w:pPr>
        <w:ind w:left="504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9601728">
      <w:start w:val="1"/>
      <w:numFmt w:val="lowerRoman"/>
      <w:lvlText w:val="%9"/>
      <w:lvlJc w:val="left"/>
      <w:pPr>
        <w:ind w:left="57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>
    <w:nsid w:val="2CC41C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2DC46C81"/>
    <w:multiLevelType w:val="hybridMultilevel"/>
    <w:tmpl w:val="9DE28CAE"/>
    <w:lvl w:ilvl="0" w:tplc="708049DC">
      <w:start w:val="1"/>
      <w:numFmt w:val="lowerLetter"/>
      <w:lvlText w:val="%1."/>
      <w:lvlJc w:val="left"/>
      <w:pPr>
        <w:ind w:left="1207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686042">
      <w:start w:val="1"/>
      <w:numFmt w:val="lowerLetter"/>
      <w:lvlText w:val="%2"/>
      <w:lvlJc w:val="left"/>
      <w:pPr>
        <w:ind w:left="144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586EAA4">
      <w:start w:val="1"/>
      <w:numFmt w:val="lowerRoman"/>
      <w:lvlText w:val="%3"/>
      <w:lvlJc w:val="left"/>
      <w:pPr>
        <w:ind w:left="21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FCCC680">
      <w:start w:val="1"/>
      <w:numFmt w:val="decimal"/>
      <w:lvlText w:val="%4"/>
      <w:lvlJc w:val="left"/>
      <w:pPr>
        <w:ind w:left="288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808896A">
      <w:start w:val="1"/>
      <w:numFmt w:val="lowerLetter"/>
      <w:lvlText w:val="%5"/>
      <w:lvlJc w:val="left"/>
      <w:pPr>
        <w:ind w:left="360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B26242C">
      <w:start w:val="1"/>
      <w:numFmt w:val="lowerRoman"/>
      <w:lvlText w:val="%6"/>
      <w:lvlJc w:val="left"/>
      <w:pPr>
        <w:ind w:left="432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7C8792C">
      <w:start w:val="1"/>
      <w:numFmt w:val="decimal"/>
      <w:lvlText w:val="%7"/>
      <w:lvlJc w:val="left"/>
      <w:pPr>
        <w:ind w:left="504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9DEF384">
      <w:start w:val="1"/>
      <w:numFmt w:val="lowerLetter"/>
      <w:lvlText w:val="%8"/>
      <w:lvlJc w:val="left"/>
      <w:pPr>
        <w:ind w:left="57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FA28D12">
      <w:start w:val="1"/>
      <w:numFmt w:val="lowerRoman"/>
      <w:lvlText w:val="%9"/>
      <w:lvlJc w:val="left"/>
      <w:pPr>
        <w:ind w:left="648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>
    <w:nsid w:val="2E257D30"/>
    <w:multiLevelType w:val="hybridMultilevel"/>
    <w:tmpl w:val="D10C74A0"/>
    <w:lvl w:ilvl="0" w:tplc="A9AE2914">
      <w:start w:val="1"/>
      <w:numFmt w:val="decimal"/>
      <w:lvlText w:val="%1"/>
      <w:lvlJc w:val="left"/>
      <w:pPr>
        <w:ind w:left="3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A1AD948">
      <w:start w:val="1"/>
      <w:numFmt w:val="lowerLetter"/>
      <w:lvlText w:val="%2"/>
      <w:lvlJc w:val="left"/>
      <w:pPr>
        <w:ind w:left="791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2C00580">
      <w:start w:val="1"/>
      <w:numFmt w:val="lowerLetter"/>
      <w:lvlRestart w:val="0"/>
      <w:lvlText w:val="%3."/>
      <w:lvlJc w:val="left"/>
      <w:pPr>
        <w:ind w:left="1207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0A2178A">
      <w:start w:val="1"/>
      <w:numFmt w:val="decimal"/>
      <w:lvlText w:val="%4"/>
      <w:lvlJc w:val="left"/>
      <w:pPr>
        <w:ind w:left="194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CDA6AD6">
      <w:start w:val="1"/>
      <w:numFmt w:val="lowerLetter"/>
      <w:lvlText w:val="%5"/>
      <w:lvlJc w:val="left"/>
      <w:pPr>
        <w:ind w:left="266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C2E653A">
      <w:start w:val="1"/>
      <w:numFmt w:val="lowerRoman"/>
      <w:lvlText w:val="%6"/>
      <w:lvlJc w:val="left"/>
      <w:pPr>
        <w:ind w:left="338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490E7A0">
      <w:start w:val="1"/>
      <w:numFmt w:val="decimal"/>
      <w:lvlText w:val="%7"/>
      <w:lvlJc w:val="left"/>
      <w:pPr>
        <w:ind w:left="410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6088B8E">
      <w:start w:val="1"/>
      <w:numFmt w:val="lowerLetter"/>
      <w:lvlText w:val="%8"/>
      <w:lvlJc w:val="left"/>
      <w:pPr>
        <w:ind w:left="482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288532E">
      <w:start w:val="1"/>
      <w:numFmt w:val="lowerRoman"/>
      <w:lvlText w:val="%9"/>
      <w:lvlJc w:val="left"/>
      <w:pPr>
        <w:ind w:left="554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>
    <w:nsid w:val="30752B77"/>
    <w:multiLevelType w:val="hybridMultilevel"/>
    <w:tmpl w:val="5628C2C8"/>
    <w:lvl w:ilvl="0" w:tplc="2F2C228A">
      <w:start w:val="1"/>
      <w:numFmt w:val="decimal"/>
      <w:lvlText w:val="%1"/>
      <w:lvlJc w:val="left"/>
      <w:pPr>
        <w:ind w:left="3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2A4CE5C">
      <w:start w:val="1"/>
      <w:numFmt w:val="lowerLetter"/>
      <w:lvlText w:val="%2"/>
      <w:lvlJc w:val="left"/>
      <w:pPr>
        <w:ind w:left="791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1A6B2F2">
      <w:start w:val="1"/>
      <w:numFmt w:val="lowerLetter"/>
      <w:lvlRestart w:val="0"/>
      <w:lvlText w:val="%3."/>
      <w:lvlJc w:val="left"/>
      <w:pPr>
        <w:ind w:left="1207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81C2AC6">
      <w:start w:val="1"/>
      <w:numFmt w:val="decimal"/>
      <w:lvlText w:val="%4"/>
      <w:lvlJc w:val="left"/>
      <w:pPr>
        <w:ind w:left="194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7366F32">
      <w:start w:val="1"/>
      <w:numFmt w:val="lowerLetter"/>
      <w:lvlText w:val="%5"/>
      <w:lvlJc w:val="left"/>
      <w:pPr>
        <w:ind w:left="266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B481F64">
      <w:start w:val="1"/>
      <w:numFmt w:val="lowerRoman"/>
      <w:lvlText w:val="%6"/>
      <w:lvlJc w:val="left"/>
      <w:pPr>
        <w:ind w:left="338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3B049D4">
      <w:start w:val="1"/>
      <w:numFmt w:val="decimal"/>
      <w:lvlText w:val="%7"/>
      <w:lvlJc w:val="left"/>
      <w:pPr>
        <w:ind w:left="410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B4277EA">
      <w:start w:val="1"/>
      <w:numFmt w:val="lowerLetter"/>
      <w:lvlText w:val="%8"/>
      <w:lvlJc w:val="left"/>
      <w:pPr>
        <w:ind w:left="482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BD4BE2C">
      <w:start w:val="1"/>
      <w:numFmt w:val="lowerRoman"/>
      <w:lvlText w:val="%9"/>
      <w:lvlJc w:val="left"/>
      <w:pPr>
        <w:ind w:left="554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>
    <w:nsid w:val="33562E62"/>
    <w:multiLevelType w:val="multilevel"/>
    <w:tmpl w:val="359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DC1F35"/>
    <w:multiLevelType w:val="hybridMultilevel"/>
    <w:tmpl w:val="BFF48B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F95AA4"/>
    <w:multiLevelType w:val="hybridMultilevel"/>
    <w:tmpl w:val="6DE206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6166F0"/>
    <w:multiLevelType w:val="hybridMultilevel"/>
    <w:tmpl w:val="77209EAE"/>
    <w:lvl w:ilvl="0" w:tplc="50B80262">
      <w:start w:val="1"/>
      <w:numFmt w:val="decimal"/>
      <w:lvlText w:val="%1."/>
      <w:lvlJc w:val="left"/>
      <w:pPr>
        <w:tabs>
          <w:tab w:val="num" w:pos="1077"/>
        </w:tabs>
        <w:ind w:left="851" w:hanging="73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F74B4E"/>
    <w:multiLevelType w:val="hybridMultilevel"/>
    <w:tmpl w:val="143EF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3D7109"/>
    <w:multiLevelType w:val="hybridMultilevel"/>
    <w:tmpl w:val="71C052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7D13FE"/>
    <w:multiLevelType w:val="hybridMultilevel"/>
    <w:tmpl w:val="3B245352"/>
    <w:lvl w:ilvl="0" w:tplc="EFEA897E">
      <w:start w:val="1"/>
      <w:numFmt w:val="decimal"/>
      <w:lvlText w:val="%1."/>
      <w:lvlJc w:val="left"/>
      <w:pPr>
        <w:ind w:left="425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190F2EA">
      <w:start w:val="1"/>
      <w:numFmt w:val="lowerLetter"/>
      <w:lvlText w:val="%2."/>
      <w:lvlJc w:val="left"/>
      <w:pPr>
        <w:ind w:left="86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922C0D92">
      <w:start w:val="1"/>
      <w:numFmt w:val="lowerRoman"/>
      <w:lvlText w:val="%3"/>
      <w:lvlJc w:val="left"/>
      <w:pPr>
        <w:ind w:left="158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4BCD8B4">
      <w:start w:val="1"/>
      <w:numFmt w:val="decimal"/>
      <w:lvlText w:val="%4"/>
      <w:lvlJc w:val="left"/>
      <w:pPr>
        <w:ind w:left="230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390B25A">
      <w:start w:val="1"/>
      <w:numFmt w:val="lowerLetter"/>
      <w:lvlText w:val="%5"/>
      <w:lvlJc w:val="left"/>
      <w:pPr>
        <w:ind w:left="302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1A21C04">
      <w:start w:val="1"/>
      <w:numFmt w:val="lowerRoman"/>
      <w:lvlText w:val="%6"/>
      <w:lvlJc w:val="left"/>
      <w:pPr>
        <w:ind w:left="374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996BAF0">
      <w:start w:val="1"/>
      <w:numFmt w:val="decimal"/>
      <w:lvlText w:val="%7"/>
      <w:lvlJc w:val="left"/>
      <w:pPr>
        <w:ind w:left="446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F086FC8">
      <w:start w:val="1"/>
      <w:numFmt w:val="lowerLetter"/>
      <w:lvlText w:val="%8"/>
      <w:lvlJc w:val="left"/>
      <w:pPr>
        <w:ind w:left="518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C8EDBD0">
      <w:start w:val="1"/>
      <w:numFmt w:val="lowerRoman"/>
      <w:lvlText w:val="%9"/>
      <w:lvlJc w:val="left"/>
      <w:pPr>
        <w:ind w:left="590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1"/>
  </w:num>
  <w:num w:numId="5">
    <w:abstractNumId w:val="1"/>
  </w:num>
  <w:num w:numId="6">
    <w:abstractNumId w:val="15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5"/>
  </w:num>
  <w:num w:numId="14">
    <w:abstractNumId w:val="16"/>
  </w:num>
  <w:num w:numId="15">
    <w:abstractNumId w:val="8"/>
  </w:num>
  <w:num w:numId="16">
    <w:abstractNumId w:val="9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96"/>
    <w:rsid w:val="000018A2"/>
    <w:rsid w:val="00010C48"/>
    <w:rsid w:val="000122AA"/>
    <w:rsid w:val="000276E6"/>
    <w:rsid w:val="00031D88"/>
    <w:rsid w:val="00035C2D"/>
    <w:rsid w:val="00046CC5"/>
    <w:rsid w:val="00051BA5"/>
    <w:rsid w:val="000539F5"/>
    <w:rsid w:val="00055055"/>
    <w:rsid w:val="0005655B"/>
    <w:rsid w:val="00066BF5"/>
    <w:rsid w:val="00067033"/>
    <w:rsid w:val="0008014D"/>
    <w:rsid w:val="0008741B"/>
    <w:rsid w:val="00096F0A"/>
    <w:rsid w:val="000A7569"/>
    <w:rsid w:val="000A7C0F"/>
    <w:rsid w:val="000B30F4"/>
    <w:rsid w:val="000B7BE0"/>
    <w:rsid w:val="000C056D"/>
    <w:rsid w:val="000C39AC"/>
    <w:rsid w:val="000C3F2F"/>
    <w:rsid w:val="000F1D96"/>
    <w:rsid w:val="0010429C"/>
    <w:rsid w:val="001079B0"/>
    <w:rsid w:val="00107D94"/>
    <w:rsid w:val="0011312E"/>
    <w:rsid w:val="0011352E"/>
    <w:rsid w:val="0011459F"/>
    <w:rsid w:val="00114E3D"/>
    <w:rsid w:val="00116BCE"/>
    <w:rsid w:val="00125633"/>
    <w:rsid w:val="00133DB0"/>
    <w:rsid w:val="00152962"/>
    <w:rsid w:val="00152DBB"/>
    <w:rsid w:val="00161D3F"/>
    <w:rsid w:val="001640AB"/>
    <w:rsid w:val="001821CE"/>
    <w:rsid w:val="00193A68"/>
    <w:rsid w:val="00193F19"/>
    <w:rsid w:val="00194262"/>
    <w:rsid w:val="00195102"/>
    <w:rsid w:val="001B13CA"/>
    <w:rsid w:val="001B422A"/>
    <w:rsid w:val="001B668A"/>
    <w:rsid w:val="001B77D3"/>
    <w:rsid w:val="001C6C61"/>
    <w:rsid w:val="001D44DE"/>
    <w:rsid w:val="001D623B"/>
    <w:rsid w:val="001E048B"/>
    <w:rsid w:val="001E1399"/>
    <w:rsid w:val="001F3187"/>
    <w:rsid w:val="002051C3"/>
    <w:rsid w:val="00205284"/>
    <w:rsid w:val="002151D7"/>
    <w:rsid w:val="002165DD"/>
    <w:rsid w:val="002211ED"/>
    <w:rsid w:val="002215D2"/>
    <w:rsid w:val="002218BE"/>
    <w:rsid w:val="0022264B"/>
    <w:rsid w:val="00226153"/>
    <w:rsid w:val="00227EAD"/>
    <w:rsid w:val="002378F0"/>
    <w:rsid w:val="00240DA4"/>
    <w:rsid w:val="002524FF"/>
    <w:rsid w:val="002672D0"/>
    <w:rsid w:val="00282E4F"/>
    <w:rsid w:val="002A3F68"/>
    <w:rsid w:val="002A6A57"/>
    <w:rsid w:val="002B0658"/>
    <w:rsid w:val="002B57FC"/>
    <w:rsid w:val="002C3412"/>
    <w:rsid w:val="002D3D78"/>
    <w:rsid w:val="002E1150"/>
    <w:rsid w:val="002E13A7"/>
    <w:rsid w:val="002E595D"/>
    <w:rsid w:val="002F3CD2"/>
    <w:rsid w:val="002F557A"/>
    <w:rsid w:val="00303C5F"/>
    <w:rsid w:val="00304FE6"/>
    <w:rsid w:val="00332CD4"/>
    <w:rsid w:val="0034096F"/>
    <w:rsid w:val="00340B2A"/>
    <w:rsid w:val="003548A6"/>
    <w:rsid w:val="00354AAF"/>
    <w:rsid w:val="0035798A"/>
    <w:rsid w:val="00361919"/>
    <w:rsid w:val="003703EA"/>
    <w:rsid w:val="0037238C"/>
    <w:rsid w:val="00372B49"/>
    <w:rsid w:val="0038147E"/>
    <w:rsid w:val="003846E8"/>
    <w:rsid w:val="00387485"/>
    <w:rsid w:val="00393F76"/>
    <w:rsid w:val="003A56C3"/>
    <w:rsid w:val="003C6281"/>
    <w:rsid w:val="003D3272"/>
    <w:rsid w:val="003E0EB4"/>
    <w:rsid w:val="003E5147"/>
    <w:rsid w:val="003E5FB5"/>
    <w:rsid w:val="004029C2"/>
    <w:rsid w:val="00405A23"/>
    <w:rsid w:val="0040732E"/>
    <w:rsid w:val="00412B7C"/>
    <w:rsid w:val="0042074E"/>
    <w:rsid w:val="004226F8"/>
    <w:rsid w:val="00433CCF"/>
    <w:rsid w:val="00445602"/>
    <w:rsid w:val="00445A1F"/>
    <w:rsid w:val="004471DE"/>
    <w:rsid w:val="0045098C"/>
    <w:rsid w:val="00452413"/>
    <w:rsid w:val="004527E4"/>
    <w:rsid w:val="00455204"/>
    <w:rsid w:val="00456895"/>
    <w:rsid w:val="0047722F"/>
    <w:rsid w:val="004849BC"/>
    <w:rsid w:val="004928B6"/>
    <w:rsid w:val="004A1EC6"/>
    <w:rsid w:val="004B54A2"/>
    <w:rsid w:val="004B54C6"/>
    <w:rsid w:val="004C1F94"/>
    <w:rsid w:val="004C4570"/>
    <w:rsid w:val="004C7034"/>
    <w:rsid w:val="004D37E2"/>
    <w:rsid w:val="004E3897"/>
    <w:rsid w:val="004F2428"/>
    <w:rsid w:val="00511323"/>
    <w:rsid w:val="005358A7"/>
    <w:rsid w:val="005367DB"/>
    <w:rsid w:val="0054464E"/>
    <w:rsid w:val="00545909"/>
    <w:rsid w:val="0055285B"/>
    <w:rsid w:val="00567D78"/>
    <w:rsid w:val="005873A0"/>
    <w:rsid w:val="005A46A6"/>
    <w:rsid w:val="005C2B12"/>
    <w:rsid w:val="005C4B50"/>
    <w:rsid w:val="005D2D7A"/>
    <w:rsid w:val="005D38BF"/>
    <w:rsid w:val="005E2A77"/>
    <w:rsid w:val="005E7370"/>
    <w:rsid w:val="00607037"/>
    <w:rsid w:val="00611477"/>
    <w:rsid w:val="006168E0"/>
    <w:rsid w:val="00625D02"/>
    <w:rsid w:val="00626ECB"/>
    <w:rsid w:val="00627E08"/>
    <w:rsid w:val="006354C0"/>
    <w:rsid w:val="00651E1D"/>
    <w:rsid w:val="0067686A"/>
    <w:rsid w:val="006862AA"/>
    <w:rsid w:val="006A70E5"/>
    <w:rsid w:val="006B2FCB"/>
    <w:rsid w:val="006D03B8"/>
    <w:rsid w:val="006D21A7"/>
    <w:rsid w:val="006D6CEB"/>
    <w:rsid w:val="006E0AD5"/>
    <w:rsid w:val="006E3CF4"/>
    <w:rsid w:val="006E725E"/>
    <w:rsid w:val="006F0B15"/>
    <w:rsid w:val="006F165C"/>
    <w:rsid w:val="006F3C5B"/>
    <w:rsid w:val="00701B6E"/>
    <w:rsid w:val="00714942"/>
    <w:rsid w:val="00720F4D"/>
    <w:rsid w:val="00742F73"/>
    <w:rsid w:val="00743B83"/>
    <w:rsid w:val="00763CB0"/>
    <w:rsid w:val="00765CEB"/>
    <w:rsid w:val="0077570B"/>
    <w:rsid w:val="00777E14"/>
    <w:rsid w:val="007A7D62"/>
    <w:rsid w:val="007B04AD"/>
    <w:rsid w:val="007B510B"/>
    <w:rsid w:val="007C591E"/>
    <w:rsid w:val="007E1DE8"/>
    <w:rsid w:val="007E732E"/>
    <w:rsid w:val="007E78F8"/>
    <w:rsid w:val="007F1B23"/>
    <w:rsid w:val="00804F6E"/>
    <w:rsid w:val="00806840"/>
    <w:rsid w:val="008070E0"/>
    <w:rsid w:val="00815044"/>
    <w:rsid w:val="0082468E"/>
    <w:rsid w:val="008259C2"/>
    <w:rsid w:val="00826249"/>
    <w:rsid w:val="00827527"/>
    <w:rsid w:val="0083425B"/>
    <w:rsid w:val="00836C0F"/>
    <w:rsid w:val="00842092"/>
    <w:rsid w:val="00851325"/>
    <w:rsid w:val="0085494C"/>
    <w:rsid w:val="008679A4"/>
    <w:rsid w:val="00867D82"/>
    <w:rsid w:val="00885565"/>
    <w:rsid w:val="008874E9"/>
    <w:rsid w:val="008A79AD"/>
    <w:rsid w:val="008B1067"/>
    <w:rsid w:val="008B5A35"/>
    <w:rsid w:val="008C3FE1"/>
    <w:rsid w:val="008D44C8"/>
    <w:rsid w:val="008E24A7"/>
    <w:rsid w:val="008F2A14"/>
    <w:rsid w:val="008F2FFE"/>
    <w:rsid w:val="008F3F21"/>
    <w:rsid w:val="00910695"/>
    <w:rsid w:val="0091349D"/>
    <w:rsid w:val="00915532"/>
    <w:rsid w:val="0091589A"/>
    <w:rsid w:val="00926EDA"/>
    <w:rsid w:val="00935242"/>
    <w:rsid w:val="00946F10"/>
    <w:rsid w:val="00951BC1"/>
    <w:rsid w:val="00972B99"/>
    <w:rsid w:val="0097477B"/>
    <w:rsid w:val="0098324B"/>
    <w:rsid w:val="00996C67"/>
    <w:rsid w:val="009A043F"/>
    <w:rsid w:val="009A1FD5"/>
    <w:rsid w:val="009A4D36"/>
    <w:rsid w:val="009B3422"/>
    <w:rsid w:val="009B4608"/>
    <w:rsid w:val="009C1A1B"/>
    <w:rsid w:val="009C1BB2"/>
    <w:rsid w:val="009D312E"/>
    <w:rsid w:val="009D33BD"/>
    <w:rsid w:val="009F3BC1"/>
    <w:rsid w:val="00A002CE"/>
    <w:rsid w:val="00A0579A"/>
    <w:rsid w:val="00A13323"/>
    <w:rsid w:val="00A21A6E"/>
    <w:rsid w:val="00A26F8C"/>
    <w:rsid w:val="00A30D1F"/>
    <w:rsid w:val="00A521CC"/>
    <w:rsid w:val="00A55FC4"/>
    <w:rsid w:val="00A73B7E"/>
    <w:rsid w:val="00A76547"/>
    <w:rsid w:val="00A808B0"/>
    <w:rsid w:val="00A8229D"/>
    <w:rsid w:val="00A90808"/>
    <w:rsid w:val="00A923D9"/>
    <w:rsid w:val="00A93419"/>
    <w:rsid w:val="00A97220"/>
    <w:rsid w:val="00AA11EC"/>
    <w:rsid w:val="00AB01DB"/>
    <w:rsid w:val="00AC35F3"/>
    <w:rsid w:val="00AC36CA"/>
    <w:rsid w:val="00AD0777"/>
    <w:rsid w:val="00AD2C33"/>
    <w:rsid w:val="00AD5276"/>
    <w:rsid w:val="00AF653B"/>
    <w:rsid w:val="00B12B48"/>
    <w:rsid w:val="00B47B8B"/>
    <w:rsid w:val="00B509D1"/>
    <w:rsid w:val="00B6594A"/>
    <w:rsid w:val="00B84902"/>
    <w:rsid w:val="00B920B6"/>
    <w:rsid w:val="00BA2341"/>
    <w:rsid w:val="00BC1E09"/>
    <w:rsid w:val="00BC7229"/>
    <w:rsid w:val="00BE0196"/>
    <w:rsid w:val="00BF2731"/>
    <w:rsid w:val="00BF463F"/>
    <w:rsid w:val="00BF7C13"/>
    <w:rsid w:val="00C02AD6"/>
    <w:rsid w:val="00C059F8"/>
    <w:rsid w:val="00C07C83"/>
    <w:rsid w:val="00C124EE"/>
    <w:rsid w:val="00C1561F"/>
    <w:rsid w:val="00C17E58"/>
    <w:rsid w:val="00C20184"/>
    <w:rsid w:val="00C27FFA"/>
    <w:rsid w:val="00C317FE"/>
    <w:rsid w:val="00C35AF8"/>
    <w:rsid w:val="00C36FE5"/>
    <w:rsid w:val="00C5019D"/>
    <w:rsid w:val="00C55C1D"/>
    <w:rsid w:val="00C5654E"/>
    <w:rsid w:val="00C64807"/>
    <w:rsid w:val="00C67377"/>
    <w:rsid w:val="00C774AB"/>
    <w:rsid w:val="00C8415E"/>
    <w:rsid w:val="00C85CA6"/>
    <w:rsid w:val="00C90FE6"/>
    <w:rsid w:val="00C95286"/>
    <w:rsid w:val="00C97888"/>
    <w:rsid w:val="00CD729C"/>
    <w:rsid w:val="00D26A52"/>
    <w:rsid w:val="00D44096"/>
    <w:rsid w:val="00D54D79"/>
    <w:rsid w:val="00D715A8"/>
    <w:rsid w:val="00D761BF"/>
    <w:rsid w:val="00D8029B"/>
    <w:rsid w:val="00D90461"/>
    <w:rsid w:val="00D92C72"/>
    <w:rsid w:val="00DA08BD"/>
    <w:rsid w:val="00DC4D30"/>
    <w:rsid w:val="00DE01FB"/>
    <w:rsid w:val="00DE241C"/>
    <w:rsid w:val="00DE6178"/>
    <w:rsid w:val="00E00D4D"/>
    <w:rsid w:val="00E1539A"/>
    <w:rsid w:val="00E31798"/>
    <w:rsid w:val="00E41F23"/>
    <w:rsid w:val="00E44B72"/>
    <w:rsid w:val="00E50DFD"/>
    <w:rsid w:val="00E5265D"/>
    <w:rsid w:val="00E60B2E"/>
    <w:rsid w:val="00E73FB3"/>
    <w:rsid w:val="00E75A20"/>
    <w:rsid w:val="00E77F07"/>
    <w:rsid w:val="00E80714"/>
    <w:rsid w:val="00E83805"/>
    <w:rsid w:val="00E85588"/>
    <w:rsid w:val="00E90C15"/>
    <w:rsid w:val="00E910F4"/>
    <w:rsid w:val="00E9338E"/>
    <w:rsid w:val="00E97185"/>
    <w:rsid w:val="00EA2A2A"/>
    <w:rsid w:val="00EB2A22"/>
    <w:rsid w:val="00EB64FC"/>
    <w:rsid w:val="00EB7E34"/>
    <w:rsid w:val="00EC0295"/>
    <w:rsid w:val="00EC7CC2"/>
    <w:rsid w:val="00ED075C"/>
    <w:rsid w:val="00ED7B72"/>
    <w:rsid w:val="00EF4648"/>
    <w:rsid w:val="00EF65B3"/>
    <w:rsid w:val="00F132A6"/>
    <w:rsid w:val="00F16C9D"/>
    <w:rsid w:val="00F20524"/>
    <w:rsid w:val="00F20A3D"/>
    <w:rsid w:val="00F26480"/>
    <w:rsid w:val="00F34962"/>
    <w:rsid w:val="00F41B39"/>
    <w:rsid w:val="00F548CA"/>
    <w:rsid w:val="00F55A8C"/>
    <w:rsid w:val="00F55DC6"/>
    <w:rsid w:val="00F65EC5"/>
    <w:rsid w:val="00F71EE8"/>
    <w:rsid w:val="00F97BC7"/>
    <w:rsid w:val="00FA539A"/>
    <w:rsid w:val="00FA7354"/>
    <w:rsid w:val="00FC1857"/>
    <w:rsid w:val="00FC2DAC"/>
    <w:rsid w:val="00FD0009"/>
    <w:rsid w:val="00FE0B6E"/>
    <w:rsid w:val="00FE28DE"/>
    <w:rsid w:val="00FF1BF6"/>
    <w:rsid w:val="00FF1C96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A4"/>
    <w:rPr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0A75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8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205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72"/>
    <w:rPr>
      <w:sz w:val="0"/>
      <w:szCs w:val="0"/>
    </w:rPr>
  </w:style>
  <w:style w:type="character" w:styleId="Hipercze">
    <w:name w:val="Hyperlink"/>
    <w:basedOn w:val="Domylnaczcionkaakapitu"/>
    <w:uiPriority w:val="99"/>
    <w:rsid w:val="006F0B15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0A7C0F"/>
    <w:pPr>
      <w:spacing w:after="200" w:line="276" w:lineRule="auto"/>
    </w:pPr>
    <w:rPr>
      <w:b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787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96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87872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4D37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A13323"/>
    <w:rPr>
      <w:rFonts w:cs="Times New Roman"/>
      <w:b/>
    </w:rPr>
  </w:style>
  <w:style w:type="paragraph" w:styleId="NormalnyWeb">
    <w:name w:val="Normal (Web)"/>
    <w:basedOn w:val="Normalny"/>
    <w:uiPriority w:val="99"/>
    <w:rsid w:val="00804F6E"/>
    <w:pPr>
      <w:spacing w:before="100" w:beforeAutospacing="1" w:after="119"/>
    </w:pPr>
  </w:style>
  <w:style w:type="paragraph" w:customStyle="1" w:styleId="klinika2">
    <w:name w:val="klinika2"/>
    <w:basedOn w:val="Normalny"/>
    <w:uiPriority w:val="99"/>
    <w:rsid w:val="00804F6E"/>
    <w:pPr>
      <w:ind w:left="113"/>
    </w:pPr>
    <w:rPr>
      <w:rFonts w:ascii="France" w:hAnsi="France"/>
      <w:sz w:val="20"/>
      <w:szCs w:val="20"/>
    </w:rPr>
  </w:style>
  <w:style w:type="character" w:customStyle="1" w:styleId="fontstyle01">
    <w:name w:val="fontstyle01"/>
    <w:uiPriority w:val="99"/>
    <w:rsid w:val="00FF1BF6"/>
    <w:rPr>
      <w:rFonts w:ascii="Verdana" w:hAnsi="Verdana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2B0658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2E595D"/>
    <w:pPr>
      <w:spacing w:after="3" w:line="256" w:lineRule="auto"/>
      <w:ind w:left="142" w:right="7"/>
      <w:jc w:val="both"/>
    </w:pPr>
    <w:rPr>
      <w:rFonts w:ascii="Calibri" w:hAnsi="Calibri"/>
      <w:color w:val="000000"/>
      <w:sz w:val="20"/>
    </w:rPr>
  </w:style>
  <w:style w:type="character" w:customStyle="1" w:styleId="footnotedescriptionChar">
    <w:name w:val="footnote description Char"/>
    <w:link w:val="footnotedescription"/>
    <w:uiPriority w:val="99"/>
    <w:locked/>
    <w:rsid w:val="002E595D"/>
    <w:rPr>
      <w:rFonts w:ascii="Calibri" w:eastAsia="Times New Roman" w:hAnsi="Calibri"/>
      <w:color w:val="000000"/>
      <w:sz w:val="22"/>
    </w:rPr>
  </w:style>
  <w:style w:type="character" w:customStyle="1" w:styleId="footnotemark">
    <w:name w:val="footnote mark"/>
    <w:hidden/>
    <w:uiPriority w:val="99"/>
    <w:rsid w:val="002E595D"/>
    <w:rPr>
      <w:rFonts w:ascii="Calibri" w:eastAsia="Times New Roman" w:hAnsi="Calibri"/>
      <w:color w:val="000000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F2052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05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0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8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A4"/>
    <w:rPr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0A75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8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205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72"/>
    <w:rPr>
      <w:sz w:val="0"/>
      <w:szCs w:val="0"/>
    </w:rPr>
  </w:style>
  <w:style w:type="character" w:styleId="Hipercze">
    <w:name w:val="Hyperlink"/>
    <w:basedOn w:val="Domylnaczcionkaakapitu"/>
    <w:uiPriority w:val="99"/>
    <w:rsid w:val="006F0B15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0A7C0F"/>
    <w:pPr>
      <w:spacing w:after="200" w:line="276" w:lineRule="auto"/>
    </w:pPr>
    <w:rPr>
      <w:b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787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96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87872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4D37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A13323"/>
    <w:rPr>
      <w:rFonts w:cs="Times New Roman"/>
      <w:b/>
    </w:rPr>
  </w:style>
  <w:style w:type="paragraph" w:styleId="NormalnyWeb">
    <w:name w:val="Normal (Web)"/>
    <w:basedOn w:val="Normalny"/>
    <w:uiPriority w:val="99"/>
    <w:rsid w:val="00804F6E"/>
    <w:pPr>
      <w:spacing w:before="100" w:beforeAutospacing="1" w:after="119"/>
    </w:pPr>
  </w:style>
  <w:style w:type="paragraph" w:customStyle="1" w:styleId="klinika2">
    <w:name w:val="klinika2"/>
    <w:basedOn w:val="Normalny"/>
    <w:uiPriority w:val="99"/>
    <w:rsid w:val="00804F6E"/>
    <w:pPr>
      <w:ind w:left="113"/>
    </w:pPr>
    <w:rPr>
      <w:rFonts w:ascii="France" w:hAnsi="France"/>
      <w:sz w:val="20"/>
      <w:szCs w:val="20"/>
    </w:rPr>
  </w:style>
  <w:style w:type="character" w:customStyle="1" w:styleId="fontstyle01">
    <w:name w:val="fontstyle01"/>
    <w:uiPriority w:val="99"/>
    <w:rsid w:val="00FF1BF6"/>
    <w:rPr>
      <w:rFonts w:ascii="Verdana" w:hAnsi="Verdana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2B0658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2E595D"/>
    <w:pPr>
      <w:spacing w:after="3" w:line="256" w:lineRule="auto"/>
      <w:ind w:left="142" w:right="7"/>
      <w:jc w:val="both"/>
    </w:pPr>
    <w:rPr>
      <w:rFonts w:ascii="Calibri" w:hAnsi="Calibri"/>
      <w:color w:val="000000"/>
      <w:sz w:val="20"/>
    </w:rPr>
  </w:style>
  <w:style w:type="character" w:customStyle="1" w:styleId="footnotedescriptionChar">
    <w:name w:val="footnote description Char"/>
    <w:link w:val="footnotedescription"/>
    <w:uiPriority w:val="99"/>
    <w:locked/>
    <w:rsid w:val="002E595D"/>
    <w:rPr>
      <w:rFonts w:ascii="Calibri" w:eastAsia="Times New Roman" w:hAnsi="Calibri"/>
      <w:color w:val="000000"/>
      <w:sz w:val="22"/>
    </w:rPr>
  </w:style>
  <w:style w:type="character" w:customStyle="1" w:styleId="footnotemark">
    <w:name w:val="footnote mark"/>
    <w:hidden/>
    <w:uiPriority w:val="99"/>
    <w:rsid w:val="002E595D"/>
    <w:rPr>
      <w:rFonts w:ascii="Calibri" w:eastAsia="Times New Roman" w:hAnsi="Calibri"/>
      <w:color w:val="000000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F2052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05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0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8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AM</dc:creator>
  <cp:lastModifiedBy>User</cp:lastModifiedBy>
  <cp:revision>2</cp:revision>
  <cp:lastPrinted>2016-11-30T09:30:00Z</cp:lastPrinted>
  <dcterms:created xsi:type="dcterms:W3CDTF">2020-04-21T09:37:00Z</dcterms:created>
  <dcterms:modified xsi:type="dcterms:W3CDTF">2020-04-21T09:37:00Z</dcterms:modified>
</cp:coreProperties>
</file>